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08" w:rsidRDefault="0090122C" w:rsidP="00EA6408">
      <w:pPr>
        <w:pStyle w:val="Default"/>
        <w:jc w:val="right"/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-28575</wp:posOffset>
            </wp:positionV>
            <wp:extent cx="1355725" cy="1162685"/>
            <wp:effectExtent l="19050" t="0" r="0" b="0"/>
            <wp:wrapNone/>
            <wp:docPr id="3" name="Picture 2" descr="Town-Seal-white-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-Seal-white-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1626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408" w:rsidRDefault="00EA6408" w:rsidP="00EA6408">
      <w:pPr>
        <w:pStyle w:val="Default"/>
        <w:ind w:right="-1160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Acton 2020 Committee </w:t>
      </w:r>
    </w:p>
    <w:p w:rsidR="00EA6408" w:rsidRDefault="00EA6408" w:rsidP="00EA6408">
      <w:pPr>
        <w:pStyle w:val="Default"/>
        <w:ind w:right="-1160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Agenda </w:t>
      </w:r>
    </w:p>
    <w:p w:rsidR="00EA6408" w:rsidRDefault="00F739A0" w:rsidP="00EA6408">
      <w:pPr>
        <w:pStyle w:val="Default"/>
        <w:ind w:right="-1160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February 13</w:t>
      </w:r>
      <w:r w:rsidR="00924F2F">
        <w:rPr>
          <w:b/>
          <w:bCs/>
          <w:sz w:val="23"/>
          <w:szCs w:val="23"/>
        </w:rPr>
        <w:t>, 2013</w:t>
      </w:r>
      <w:r w:rsidR="00EA6408">
        <w:rPr>
          <w:b/>
          <w:bCs/>
          <w:sz w:val="23"/>
          <w:szCs w:val="23"/>
        </w:rPr>
        <w:t xml:space="preserve"> – 7:</w:t>
      </w:r>
      <w:r>
        <w:rPr>
          <w:b/>
          <w:bCs/>
          <w:sz w:val="23"/>
          <w:szCs w:val="23"/>
        </w:rPr>
        <w:t>00</w:t>
      </w:r>
      <w:r w:rsidR="00EA6408">
        <w:rPr>
          <w:b/>
          <w:bCs/>
          <w:sz w:val="23"/>
          <w:szCs w:val="23"/>
        </w:rPr>
        <w:t xml:space="preserve"> PM </w:t>
      </w:r>
    </w:p>
    <w:p w:rsidR="00EA6408" w:rsidRDefault="00EA6408" w:rsidP="00EA6408">
      <w:pPr>
        <w:pStyle w:val="Default"/>
        <w:ind w:right="-116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Acton Town Hall, Room </w:t>
      </w:r>
      <w:r w:rsidR="00F739A0">
        <w:rPr>
          <w:b/>
          <w:bCs/>
          <w:sz w:val="23"/>
          <w:szCs w:val="23"/>
        </w:rPr>
        <w:t>204</w:t>
      </w:r>
    </w:p>
    <w:p w:rsidR="00EA6408" w:rsidRDefault="00EA6408" w:rsidP="00EA6408">
      <w:pPr>
        <w:pStyle w:val="Default"/>
        <w:jc w:val="right"/>
        <w:rPr>
          <w:b/>
          <w:bCs/>
          <w:sz w:val="23"/>
          <w:szCs w:val="23"/>
        </w:rPr>
      </w:pPr>
    </w:p>
    <w:p w:rsidR="00EA6408" w:rsidRDefault="00EA6408" w:rsidP="00EA6408">
      <w:pPr>
        <w:pStyle w:val="Default"/>
        <w:jc w:val="right"/>
        <w:rPr>
          <w:b/>
          <w:bCs/>
          <w:sz w:val="23"/>
          <w:szCs w:val="23"/>
        </w:rPr>
      </w:pPr>
    </w:p>
    <w:p w:rsidR="00EA6408" w:rsidRDefault="00EA6408" w:rsidP="00EA6408">
      <w:pPr>
        <w:pStyle w:val="Default"/>
        <w:jc w:val="right"/>
        <w:rPr>
          <w:b/>
          <w:bCs/>
          <w:sz w:val="23"/>
          <w:szCs w:val="23"/>
        </w:rPr>
      </w:pPr>
    </w:p>
    <w:p w:rsidR="00EA6408" w:rsidRDefault="00EA6408" w:rsidP="00EA6408">
      <w:pPr>
        <w:pStyle w:val="Default"/>
        <w:jc w:val="right"/>
        <w:rPr>
          <w:b/>
          <w:bCs/>
          <w:sz w:val="23"/>
          <w:szCs w:val="23"/>
        </w:rPr>
      </w:pPr>
    </w:p>
    <w:p w:rsidR="00EA6408" w:rsidRDefault="00EA6408" w:rsidP="00EA6408">
      <w:pPr>
        <w:pStyle w:val="Default"/>
        <w:ind w:right="-1160"/>
        <w:jc w:val="right"/>
        <w:rPr>
          <w:sz w:val="23"/>
          <w:szCs w:val="23"/>
        </w:rPr>
      </w:pPr>
    </w:p>
    <w:p w:rsidR="00EA6408" w:rsidRDefault="00687E81" w:rsidP="00687E81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 xml:space="preserve">Approve minutes from </w:t>
      </w:r>
      <w:r w:rsidR="00F739A0">
        <w:rPr>
          <w:sz w:val="22"/>
          <w:szCs w:val="22"/>
        </w:rPr>
        <w:t>1/16/03 and 1/30/13</w:t>
      </w:r>
      <w:r>
        <w:rPr>
          <w:sz w:val="22"/>
          <w:szCs w:val="22"/>
        </w:rPr>
        <w:t xml:space="preserve"> (5 min)</w:t>
      </w:r>
    </w:p>
    <w:p w:rsidR="00687E81" w:rsidRDefault="00687E81" w:rsidP="00687E81">
      <w:pPr>
        <w:pStyle w:val="Default"/>
        <w:ind w:hanging="1530"/>
        <w:rPr>
          <w:sz w:val="22"/>
          <w:szCs w:val="22"/>
        </w:rPr>
      </w:pPr>
    </w:p>
    <w:p w:rsidR="00687E81" w:rsidRDefault="00F739A0" w:rsidP="00687E81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 xml:space="preserve">Hear from Morrison Farm Committee--Bill Mullin </w:t>
      </w:r>
      <w:r w:rsidR="0090122C">
        <w:rPr>
          <w:sz w:val="22"/>
          <w:szCs w:val="22"/>
        </w:rPr>
        <w:t>(30</w:t>
      </w:r>
      <w:r w:rsidR="00687E81">
        <w:rPr>
          <w:sz w:val="22"/>
          <w:szCs w:val="22"/>
        </w:rPr>
        <w:t xml:space="preserve"> min)</w:t>
      </w:r>
    </w:p>
    <w:p w:rsidR="00F739A0" w:rsidRDefault="00F739A0" w:rsidP="00F739A0">
      <w:pPr>
        <w:pStyle w:val="Default"/>
        <w:ind w:left="2520"/>
        <w:rPr>
          <w:sz w:val="22"/>
          <w:szCs w:val="22"/>
        </w:rPr>
      </w:pPr>
    </w:p>
    <w:p w:rsidR="00F739A0" w:rsidRDefault="00F739A0" w:rsidP="00F739A0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>Committee membership/outreach  (5 min)</w:t>
      </w:r>
    </w:p>
    <w:p w:rsidR="00AA1330" w:rsidRDefault="00AA1330" w:rsidP="00AA1330">
      <w:pPr>
        <w:pStyle w:val="Default"/>
        <w:ind w:left="2520"/>
        <w:rPr>
          <w:sz w:val="22"/>
          <w:szCs w:val="22"/>
        </w:rPr>
      </w:pPr>
    </w:p>
    <w:p w:rsidR="00AA1330" w:rsidRDefault="00AA1330" w:rsidP="00AA1330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>Website update(15 min)</w:t>
      </w:r>
    </w:p>
    <w:p w:rsidR="00AA1330" w:rsidRDefault="00AA1330" w:rsidP="00AA1330">
      <w:pPr>
        <w:pStyle w:val="Default"/>
        <w:ind w:left="2520"/>
        <w:rPr>
          <w:sz w:val="22"/>
          <w:szCs w:val="22"/>
        </w:rPr>
      </w:pPr>
    </w:p>
    <w:p w:rsidR="00F739A0" w:rsidRDefault="00F739A0" w:rsidP="00687E81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>Debrief DRB and ALG on Kelley’s Corner capital request (30 min)</w:t>
      </w:r>
    </w:p>
    <w:p w:rsidR="00AA1330" w:rsidRDefault="00AA1330" w:rsidP="00AA1330">
      <w:pPr>
        <w:pStyle w:val="Default"/>
        <w:ind w:left="2520"/>
        <w:rPr>
          <w:sz w:val="22"/>
          <w:szCs w:val="22"/>
        </w:rPr>
      </w:pPr>
    </w:p>
    <w:p w:rsidR="00687E81" w:rsidRDefault="00F739A0" w:rsidP="00687E81">
      <w:pPr>
        <w:pStyle w:val="Default"/>
        <w:numPr>
          <w:ilvl w:val="0"/>
          <w:numId w:val="3"/>
        </w:numPr>
        <w:ind w:hanging="1530"/>
        <w:rPr>
          <w:sz w:val="22"/>
          <w:szCs w:val="22"/>
        </w:rPr>
      </w:pPr>
      <w:r>
        <w:rPr>
          <w:sz w:val="22"/>
          <w:szCs w:val="22"/>
        </w:rPr>
        <w:t xml:space="preserve">Discuss  preparation for </w:t>
      </w:r>
      <w:r w:rsidR="00687E81">
        <w:rPr>
          <w:sz w:val="22"/>
          <w:szCs w:val="22"/>
        </w:rPr>
        <w:t>Kelley’s Corner</w:t>
      </w:r>
      <w:r>
        <w:rPr>
          <w:sz w:val="22"/>
          <w:szCs w:val="22"/>
        </w:rPr>
        <w:t xml:space="preserve"> outreach</w:t>
      </w:r>
      <w:r w:rsidR="00687E81">
        <w:rPr>
          <w:sz w:val="22"/>
          <w:szCs w:val="22"/>
        </w:rPr>
        <w:t xml:space="preserve"> (</w:t>
      </w:r>
      <w:r>
        <w:rPr>
          <w:sz w:val="22"/>
          <w:szCs w:val="22"/>
        </w:rPr>
        <w:t>60</w:t>
      </w:r>
      <w:r w:rsidR="00687E81">
        <w:rPr>
          <w:sz w:val="22"/>
          <w:szCs w:val="22"/>
        </w:rPr>
        <w:t xml:space="preserve"> min)</w:t>
      </w:r>
    </w:p>
    <w:p w:rsidR="00F739A0" w:rsidRDefault="00F739A0" w:rsidP="00F739A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Review documents—Neighborhood mailer, town-wide mailer, FAQs, letter to business owners</w:t>
      </w:r>
    </w:p>
    <w:p w:rsidR="00F739A0" w:rsidRDefault="00F739A0" w:rsidP="00F739A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Review preliminary materials from Cecil Group re: public meetings</w:t>
      </w:r>
    </w:p>
    <w:p w:rsidR="00F739A0" w:rsidRDefault="00F739A0" w:rsidP="00F739A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Agree on other committee outreach (</w:t>
      </w:r>
      <w:proofErr w:type="spellStart"/>
      <w:r>
        <w:rPr>
          <w:sz w:val="22"/>
          <w:szCs w:val="22"/>
        </w:rPr>
        <w:t>BoS</w:t>
      </w:r>
      <w:proofErr w:type="spellEnd"/>
      <w:r>
        <w:rPr>
          <w:sz w:val="22"/>
          <w:szCs w:val="22"/>
        </w:rPr>
        <w:t xml:space="preserve">, Sidewalk committee, </w:t>
      </w:r>
      <w:proofErr w:type="spellStart"/>
      <w:r>
        <w:rPr>
          <w:sz w:val="22"/>
          <w:szCs w:val="22"/>
        </w:rPr>
        <w:t>FinCom</w:t>
      </w:r>
      <w:proofErr w:type="spellEnd"/>
      <w:r>
        <w:rPr>
          <w:sz w:val="22"/>
          <w:szCs w:val="22"/>
        </w:rPr>
        <w:t>)</w:t>
      </w:r>
    </w:p>
    <w:p w:rsidR="00F739A0" w:rsidRDefault="00F739A0" w:rsidP="00F739A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Devise social media strategy</w:t>
      </w:r>
    </w:p>
    <w:p w:rsidR="00F739A0" w:rsidRDefault="00F739A0" w:rsidP="00F739A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Agree on method for tracking contact</w:t>
      </w:r>
      <w:r w:rsidR="00F80B8A">
        <w:rPr>
          <w:sz w:val="22"/>
          <w:szCs w:val="22"/>
        </w:rPr>
        <w:t>s</w:t>
      </w:r>
      <w:r>
        <w:rPr>
          <w:sz w:val="22"/>
          <w:szCs w:val="22"/>
        </w:rPr>
        <w:t xml:space="preserve"> (e.g., Kat is keeping track of business KC stakeholders) </w:t>
      </w:r>
    </w:p>
    <w:p w:rsidR="00687E81" w:rsidRDefault="00687E81" w:rsidP="00687E81">
      <w:pPr>
        <w:pStyle w:val="ListParagraph"/>
        <w:ind w:hanging="1530"/>
      </w:pPr>
    </w:p>
    <w:p w:rsidR="00F65AD2" w:rsidRDefault="00F65AD2"/>
    <w:sectPr w:rsidR="00F65AD2" w:rsidSect="005309A0">
      <w:pgSz w:w="12240" w:h="16340"/>
      <w:pgMar w:top="1185" w:right="2786" w:bottom="1440" w:left="12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921"/>
    <w:multiLevelType w:val="hybridMultilevel"/>
    <w:tmpl w:val="3D0EB8D8"/>
    <w:lvl w:ilvl="0" w:tplc="C77C59C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7BD1CFF"/>
    <w:multiLevelType w:val="hybridMultilevel"/>
    <w:tmpl w:val="57F00A1E"/>
    <w:lvl w:ilvl="0" w:tplc="FE4AEBE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5A017D2"/>
    <w:multiLevelType w:val="hybridMultilevel"/>
    <w:tmpl w:val="5608CFB8"/>
    <w:lvl w:ilvl="0" w:tplc="828EF57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A6408"/>
    <w:rsid w:val="002139BF"/>
    <w:rsid w:val="002149B4"/>
    <w:rsid w:val="005309A0"/>
    <w:rsid w:val="00564BD2"/>
    <w:rsid w:val="00687E81"/>
    <w:rsid w:val="00854626"/>
    <w:rsid w:val="0090122C"/>
    <w:rsid w:val="00924F2F"/>
    <w:rsid w:val="009A669C"/>
    <w:rsid w:val="00AA1330"/>
    <w:rsid w:val="00B8526A"/>
    <w:rsid w:val="00C87FD8"/>
    <w:rsid w:val="00D1772B"/>
    <w:rsid w:val="00EA6408"/>
    <w:rsid w:val="00F65AD2"/>
    <w:rsid w:val="00F739A0"/>
    <w:rsid w:val="00F80B8A"/>
    <w:rsid w:val="00FA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640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Acton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BusseHome</cp:lastModifiedBy>
  <cp:revision>3</cp:revision>
  <dcterms:created xsi:type="dcterms:W3CDTF">2013-02-09T15:02:00Z</dcterms:created>
  <dcterms:modified xsi:type="dcterms:W3CDTF">2013-02-09T15:03:00Z</dcterms:modified>
</cp:coreProperties>
</file>