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9479D1" w14:textId="77777777" w:rsidR="00137382" w:rsidRDefault="00D04BA2">
      <w:pPr>
        <w:pStyle w:val="BodyA"/>
        <w:jc w:val="center"/>
      </w:pPr>
      <w:bookmarkStart w:id="0" w:name="_GoBack"/>
      <w:bookmarkEnd w:id="0"/>
      <w:r>
        <w:rPr>
          <w:noProof/>
        </w:rPr>
        <w:drawing>
          <wp:inline distT="0" distB="0" distL="0" distR="0" wp14:anchorId="458A06B5" wp14:editId="5B302545">
            <wp:extent cx="862331" cy="854075"/>
            <wp:effectExtent l="0" t="0" r="0" b="0"/>
            <wp:docPr id="1073741825" name="officeArt object" descr="image001 (4)"/>
            <wp:cNvGraphicFramePr/>
            <a:graphic xmlns:a="http://schemas.openxmlformats.org/drawingml/2006/main">
              <a:graphicData uri="http://schemas.openxmlformats.org/drawingml/2006/picture">
                <pic:pic xmlns:pic="http://schemas.openxmlformats.org/drawingml/2006/picture">
                  <pic:nvPicPr>
                    <pic:cNvPr id="1073741825" name="image001 (4)" descr="image001 (4)"/>
                    <pic:cNvPicPr>
                      <a:picLocks noChangeAspect="1"/>
                    </pic:cNvPicPr>
                  </pic:nvPicPr>
                  <pic:blipFill>
                    <a:blip r:embed="rId7"/>
                    <a:stretch>
                      <a:fillRect/>
                    </a:stretch>
                  </pic:blipFill>
                  <pic:spPr>
                    <a:xfrm>
                      <a:off x="0" y="0"/>
                      <a:ext cx="862331" cy="854075"/>
                    </a:xfrm>
                    <a:prstGeom prst="rect">
                      <a:avLst/>
                    </a:prstGeom>
                    <a:ln w="12700" cap="flat">
                      <a:noFill/>
                      <a:miter lim="400000"/>
                    </a:ln>
                    <a:effectLst/>
                  </pic:spPr>
                </pic:pic>
              </a:graphicData>
            </a:graphic>
          </wp:inline>
        </w:drawing>
      </w:r>
    </w:p>
    <w:p w14:paraId="3611F8D4" w14:textId="77777777" w:rsidR="00137382" w:rsidRDefault="00137382">
      <w:pPr>
        <w:pStyle w:val="BodyA"/>
        <w:jc w:val="center"/>
      </w:pPr>
    </w:p>
    <w:p w14:paraId="6A83B5CE" w14:textId="77777777" w:rsidR="00137382" w:rsidRDefault="00137382">
      <w:pPr>
        <w:pStyle w:val="BodyA"/>
        <w:jc w:val="center"/>
      </w:pPr>
    </w:p>
    <w:p w14:paraId="59E2830A" w14:textId="77777777" w:rsidR="00137382" w:rsidRDefault="00D04BA2">
      <w:pPr>
        <w:pStyle w:val="BodyA"/>
        <w:jc w:val="center"/>
        <w:rPr>
          <w:rFonts w:ascii="Times New Roman" w:eastAsia="Times New Roman" w:hAnsi="Times New Roman" w:cs="Times New Roman"/>
          <w:b/>
          <w:bCs/>
          <w:sz w:val="24"/>
          <w:szCs w:val="24"/>
        </w:rPr>
      </w:pPr>
      <w:r>
        <w:rPr>
          <w:rFonts w:ascii="Times New Roman" w:hAnsi="Times New Roman"/>
          <w:b/>
          <w:bCs/>
          <w:sz w:val="24"/>
          <w:szCs w:val="24"/>
        </w:rPr>
        <w:t xml:space="preserve">TRANSPORTATION ADVISORY COMMITTEE (TAC) </w:t>
      </w:r>
    </w:p>
    <w:p w14:paraId="61CA035A" w14:textId="77777777" w:rsidR="00137382" w:rsidRDefault="00D04BA2">
      <w:pPr>
        <w:pStyle w:val="BodyA"/>
        <w:jc w:val="center"/>
        <w:rPr>
          <w:rFonts w:ascii="Times New Roman" w:eastAsia="Times New Roman" w:hAnsi="Times New Roman" w:cs="Times New Roman"/>
          <w:b/>
          <w:bCs/>
          <w:sz w:val="24"/>
          <w:szCs w:val="24"/>
        </w:rPr>
      </w:pPr>
      <w:r>
        <w:rPr>
          <w:rFonts w:ascii="Times New Roman" w:hAnsi="Times New Roman"/>
          <w:b/>
          <w:bCs/>
          <w:sz w:val="24"/>
          <w:szCs w:val="24"/>
          <w:lang w:val="de-DE"/>
        </w:rPr>
        <w:t>AGENDA</w:t>
      </w:r>
    </w:p>
    <w:p w14:paraId="1DEF830B" w14:textId="77777777" w:rsidR="00137382" w:rsidRDefault="00137382">
      <w:pPr>
        <w:pStyle w:val="BodyA"/>
        <w:jc w:val="center"/>
        <w:rPr>
          <w:rFonts w:ascii="Times New Roman" w:eastAsia="Times New Roman" w:hAnsi="Times New Roman" w:cs="Times New Roman"/>
          <w:b/>
          <w:bCs/>
          <w:sz w:val="24"/>
          <w:szCs w:val="24"/>
        </w:rPr>
      </w:pPr>
    </w:p>
    <w:p w14:paraId="0882ED54" w14:textId="032588EE" w:rsidR="00137382" w:rsidRDefault="00A829BC">
      <w:pPr>
        <w:pStyle w:val="BodyA"/>
        <w:jc w:val="center"/>
        <w:rPr>
          <w:rFonts w:ascii="Times New Roman" w:eastAsia="Times New Roman" w:hAnsi="Times New Roman" w:cs="Times New Roman"/>
          <w:b/>
          <w:bCs/>
          <w:sz w:val="24"/>
          <w:szCs w:val="24"/>
        </w:rPr>
      </w:pPr>
      <w:r>
        <w:rPr>
          <w:rFonts w:ascii="Times New Roman" w:hAnsi="Times New Roman"/>
          <w:b/>
          <w:bCs/>
          <w:sz w:val="24"/>
          <w:szCs w:val="24"/>
        </w:rPr>
        <w:t xml:space="preserve">Friday, </w:t>
      </w:r>
      <w:r w:rsidR="00514ECB">
        <w:rPr>
          <w:rFonts w:ascii="Times New Roman" w:hAnsi="Times New Roman"/>
          <w:b/>
          <w:bCs/>
          <w:sz w:val="24"/>
          <w:szCs w:val="24"/>
        </w:rPr>
        <w:t>September 2</w:t>
      </w:r>
      <w:r w:rsidR="00D03459">
        <w:rPr>
          <w:rFonts w:ascii="Times New Roman" w:hAnsi="Times New Roman"/>
          <w:b/>
          <w:bCs/>
          <w:sz w:val="24"/>
          <w:szCs w:val="24"/>
        </w:rPr>
        <w:t>3</w:t>
      </w:r>
      <w:r w:rsidR="004241ED">
        <w:rPr>
          <w:rFonts w:ascii="Times New Roman" w:hAnsi="Times New Roman"/>
          <w:b/>
          <w:bCs/>
          <w:sz w:val="24"/>
          <w:szCs w:val="24"/>
        </w:rPr>
        <w:t>, 2022</w:t>
      </w:r>
    </w:p>
    <w:p w14:paraId="21D76910" w14:textId="757D106D" w:rsidR="00137382" w:rsidRDefault="0072160B">
      <w:pPr>
        <w:pStyle w:val="BodyA"/>
        <w:jc w:val="center"/>
        <w:rPr>
          <w:rFonts w:ascii="Times New Roman" w:eastAsia="Times New Roman" w:hAnsi="Times New Roman" w:cs="Times New Roman"/>
          <w:b/>
          <w:bCs/>
          <w:sz w:val="24"/>
          <w:szCs w:val="24"/>
        </w:rPr>
      </w:pPr>
      <w:r>
        <w:rPr>
          <w:rFonts w:ascii="Times New Roman" w:hAnsi="Times New Roman"/>
          <w:b/>
          <w:bCs/>
          <w:sz w:val="24"/>
          <w:szCs w:val="24"/>
        </w:rPr>
        <w:t>12:</w:t>
      </w:r>
      <w:r w:rsidR="00A829BC">
        <w:rPr>
          <w:rFonts w:ascii="Times New Roman" w:hAnsi="Times New Roman"/>
          <w:b/>
          <w:bCs/>
          <w:sz w:val="24"/>
          <w:szCs w:val="24"/>
        </w:rPr>
        <w:t>00</w:t>
      </w:r>
      <w:r>
        <w:rPr>
          <w:rFonts w:ascii="Times New Roman" w:hAnsi="Times New Roman"/>
          <w:b/>
          <w:bCs/>
          <w:sz w:val="24"/>
          <w:szCs w:val="24"/>
        </w:rPr>
        <w:t xml:space="preserve"> </w:t>
      </w:r>
      <w:r w:rsidR="00D04BA2">
        <w:rPr>
          <w:rFonts w:ascii="Times New Roman" w:hAnsi="Times New Roman"/>
          <w:b/>
          <w:bCs/>
          <w:sz w:val="24"/>
          <w:szCs w:val="24"/>
        </w:rPr>
        <w:t>pm</w:t>
      </w:r>
    </w:p>
    <w:p w14:paraId="5FE65178" w14:textId="77777777" w:rsidR="00137382" w:rsidRDefault="00D04BA2">
      <w:pPr>
        <w:pStyle w:val="BodyA"/>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 xml:space="preserve">                Virtual Meeting</w:t>
      </w:r>
    </w:p>
    <w:p w14:paraId="38D6980D" w14:textId="77777777" w:rsidR="004241ED" w:rsidRDefault="004241ED" w:rsidP="004241ED">
      <w:pPr>
        <w:pStyle w:val="BodyA"/>
        <w:rPr>
          <w:rFonts w:ascii="Times New Roman" w:eastAsia="Times New Roman" w:hAnsi="Times New Roman" w:cs="Times New Roman"/>
          <w:b/>
          <w:bCs/>
          <w:sz w:val="24"/>
          <w:szCs w:val="24"/>
        </w:rPr>
      </w:pPr>
      <w:r>
        <w:rPr>
          <w:rFonts w:ascii="Times New Roman" w:hAnsi="Times New Roman"/>
          <w:b/>
          <w:bCs/>
          <w:sz w:val="24"/>
          <w:szCs w:val="24"/>
        </w:rPr>
        <w:t xml:space="preserve">Participate Remotely: </w:t>
      </w:r>
    </w:p>
    <w:p w14:paraId="1B93F01C" w14:textId="77777777" w:rsidR="004241ED" w:rsidRDefault="004241ED" w:rsidP="004241ED">
      <w:pPr>
        <w:pStyle w:val="BodyA"/>
      </w:pPr>
    </w:p>
    <w:p w14:paraId="156F1D4B" w14:textId="77777777" w:rsidR="004241ED" w:rsidRDefault="004241ED" w:rsidP="004241ED">
      <w:pPr>
        <w:pStyle w:val="BodyA"/>
        <w:rPr>
          <w:b/>
          <w:bCs/>
        </w:rPr>
      </w:pPr>
      <w:r>
        <w:rPr>
          <w:b/>
          <w:bCs/>
        </w:rPr>
        <w:t>Please click the link below to join the webinar:</w:t>
      </w:r>
    </w:p>
    <w:p w14:paraId="62C385C9" w14:textId="77777777" w:rsidR="004241ED" w:rsidRDefault="002A2E8F" w:rsidP="004241ED">
      <w:pPr>
        <w:pStyle w:val="BodyA"/>
      </w:pPr>
      <w:hyperlink r:id="rId8" w:history="1">
        <w:r w:rsidR="004241ED">
          <w:rPr>
            <w:rStyle w:val="Hyperlink0"/>
          </w:rPr>
          <w:t>https://actonma.zoom.us/j/98640789379</w:t>
        </w:r>
      </w:hyperlink>
    </w:p>
    <w:p w14:paraId="01F04B10" w14:textId="77777777" w:rsidR="004241ED" w:rsidRDefault="004241ED" w:rsidP="004241ED">
      <w:pPr>
        <w:pStyle w:val="BodyA"/>
      </w:pPr>
    </w:p>
    <w:p w14:paraId="7A7C4C85" w14:textId="77777777" w:rsidR="004241ED" w:rsidRDefault="004241ED" w:rsidP="004241ED">
      <w:pPr>
        <w:pStyle w:val="BodyA"/>
      </w:pPr>
      <w:r>
        <w:rPr>
          <w:rStyle w:val="None"/>
          <w:lang w:val="fr-FR"/>
        </w:rPr>
        <w:t xml:space="preserve">Or One </w:t>
      </w:r>
      <w:proofErr w:type="spellStart"/>
      <w:r>
        <w:rPr>
          <w:rStyle w:val="None"/>
          <w:lang w:val="fr-FR"/>
        </w:rPr>
        <w:t>tap</w:t>
      </w:r>
      <w:proofErr w:type="spellEnd"/>
      <w:r>
        <w:rPr>
          <w:rStyle w:val="None"/>
          <w:lang w:val="fr-FR"/>
        </w:rPr>
        <w:t xml:space="preserve"> mobile : </w:t>
      </w:r>
    </w:p>
    <w:p w14:paraId="0D9094DD" w14:textId="77777777" w:rsidR="004241ED" w:rsidRDefault="004241ED" w:rsidP="004241ED">
      <w:pPr>
        <w:pStyle w:val="BodyA"/>
      </w:pPr>
      <w:r>
        <w:rPr>
          <w:rStyle w:val="None"/>
        </w:rPr>
        <w:t xml:space="preserve">    US: +</w:t>
      </w:r>
      <w:proofErr w:type="gramStart"/>
      <w:r>
        <w:rPr>
          <w:rStyle w:val="None"/>
        </w:rPr>
        <w:t>16468769923,,</w:t>
      </w:r>
      <w:proofErr w:type="gramEnd"/>
      <w:r>
        <w:rPr>
          <w:rStyle w:val="None"/>
        </w:rPr>
        <w:t xml:space="preserve">98640789379#  or +13017158592,,98640789379# </w:t>
      </w:r>
    </w:p>
    <w:p w14:paraId="7EABA724" w14:textId="77777777" w:rsidR="004241ED" w:rsidRDefault="004241ED" w:rsidP="004241ED">
      <w:pPr>
        <w:pStyle w:val="BodyA"/>
      </w:pPr>
      <w:r>
        <w:rPr>
          <w:rStyle w:val="None"/>
        </w:rPr>
        <w:t>Or Telephone:</w:t>
      </w:r>
    </w:p>
    <w:p w14:paraId="1A380D83" w14:textId="77777777" w:rsidR="004241ED" w:rsidRDefault="004241ED" w:rsidP="004241ED">
      <w:pPr>
        <w:pStyle w:val="BodyA"/>
      </w:pPr>
      <w:r>
        <w:rPr>
          <w:rStyle w:val="None"/>
        </w:rPr>
        <w:t xml:space="preserve">    </w:t>
      </w:r>
      <w:proofErr w:type="gramStart"/>
      <w:r>
        <w:rPr>
          <w:rStyle w:val="None"/>
        </w:rPr>
        <w:t>Dial(</w:t>
      </w:r>
      <w:proofErr w:type="gramEnd"/>
      <w:r>
        <w:rPr>
          <w:rStyle w:val="None"/>
        </w:rPr>
        <w:t>for higher quality, dial a number based on your current location):</w:t>
      </w:r>
    </w:p>
    <w:p w14:paraId="736B10C3" w14:textId="77777777" w:rsidR="004241ED" w:rsidRDefault="004241ED" w:rsidP="004241ED">
      <w:pPr>
        <w:pStyle w:val="BodyA"/>
      </w:pPr>
      <w:r>
        <w:rPr>
          <w:rStyle w:val="None"/>
        </w:rPr>
        <w:t xml:space="preserve">        US: +1 646 876 </w:t>
      </w:r>
      <w:proofErr w:type="gramStart"/>
      <w:r>
        <w:rPr>
          <w:rStyle w:val="None"/>
        </w:rPr>
        <w:t>9923  or</w:t>
      </w:r>
      <w:proofErr w:type="gramEnd"/>
      <w:r>
        <w:rPr>
          <w:rStyle w:val="None"/>
        </w:rPr>
        <w:t xml:space="preserve"> +1 301 715 8592 </w:t>
      </w:r>
    </w:p>
    <w:p w14:paraId="6D6EEF31" w14:textId="77777777" w:rsidR="004241ED" w:rsidRDefault="004241ED" w:rsidP="004241ED">
      <w:pPr>
        <w:pStyle w:val="BodyA"/>
      </w:pPr>
      <w:r>
        <w:rPr>
          <w:rStyle w:val="None"/>
        </w:rPr>
        <w:t>Webinar ID: 986 4078 9379</w:t>
      </w:r>
    </w:p>
    <w:p w14:paraId="53DB096F" w14:textId="77777777" w:rsidR="004241ED" w:rsidRDefault="004241ED" w:rsidP="004241ED">
      <w:pPr>
        <w:pStyle w:val="BodyA"/>
      </w:pPr>
      <w:r>
        <w:rPr>
          <w:rStyle w:val="None"/>
        </w:rPr>
        <w:t xml:space="preserve">    International numbers available: https://actonma.zoom.us/u/abLdrwzKX4</w:t>
      </w:r>
    </w:p>
    <w:p w14:paraId="1505D10D" w14:textId="77777777" w:rsidR="004241ED" w:rsidRDefault="004241ED" w:rsidP="004241ED">
      <w:pPr>
        <w:pStyle w:val="BodyA"/>
        <w:rPr>
          <w:rStyle w:val="None"/>
          <w:rFonts w:ascii="Times New Roman" w:eastAsia="Times New Roman" w:hAnsi="Times New Roman" w:cs="Times New Roman"/>
          <w:b/>
          <w:bCs/>
          <w:color w:val="FF0000"/>
          <w:sz w:val="24"/>
          <w:szCs w:val="24"/>
          <w:u w:color="FF0000"/>
        </w:rPr>
      </w:pPr>
      <w:r>
        <w:rPr>
          <w:rStyle w:val="None"/>
          <w:rFonts w:ascii="Times New Roman" w:hAnsi="Times New Roman"/>
          <w:b/>
          <w:bCs/>
          <w:sz w:val="24"/>
          <w:szCs w:val="24"/>
        </w:rPr>
        <w:t>Telephone users may dial *9 to request to speak after joining the meeting. Computer and app users may use the “raise hand” feature to request to speak.</w:t>
      </w:r>
      <w:r>
        <w:rPr>
          <w:rStyle w:val="None"/>
          <w:rFonts w:ascii="Times New Roman" w:hAnsi="Times New Roman"/>
          <w:b/>
          <w:bCs/>
          <w:color w:val="FF0000"/>
          <w:sz w:val="24"/>
          <w:szCs w:val="24"/>
          <w:u w:color="FF0000"/>
        </w:rPr>
        <w:t xml:space="preserve"> </w:t>
      </w:r>
    </w:p>
    <w:p w14:paraId="1B319E84" w14:textId="77777777" w:rsidR="004241ED" w:rsidRDefault="004241ED" w:rsidP="004241ED">
      <w:pPr>
        <w:pStyle w:val="BodyA"/>
        <w:rPr>
          <w:rStyle w:val="None"/>
          <w:rFonts w:ascii="Times New Roman" w:eastAsia="Times New Roman" w:hAnsi="Times New Roman" w:cs="Times New Roman"/>
          <w:b/>
          <w:bCs/>
          <w:sz w:val="24"/>
          <w:szCs w:val="24"/>
        </w:rPr>
      </w:pPr>
    </w:p>
    <w:p w14:paraId="599AE9AB" w14:textId="77777777" w:rsidR="004241ED" w:rsidRDefault="004241ED" w:rsidP="004241ED">
      <w:pPr>
        <w:pStyle w:val="BodyA"/>
        <w:rPr>
          <w:rStyle w:val="None"/>
          <w:rFonts w:ascii="Times New Roman" w:eastAsia="Times New Roman" w:hAnsi="Times New Roman" w:cs="Times New Roman"/>
          <w:b/>
          <w:bCs/>
          <w:sz w:val="24"/>
          <w:szCs w:val="24"/>
        </w:rPr>
      </w:pPr>
    </w:p>
    <w:p w14:paraId="27033C69" w14:textId="77777777" w:rsidR="004241ED" w:rsidRDefault="004241ED" w:rsidP="004241ED">
      <w:pPr>
        <w:pStyle w:val="BodyA"/>
        <w:rPr>
          <w:rStyle w:val="None"/>
          <w:rFonts w:ascii="Times New Roman" w:eastAsia="Times New Roman" w:hAnsi="Times New Roman" w:cs="Times New Roman"/>
          <w:b/>
          <w:bCs/>
          <w:sz w:val="24"/>
          <w:szCs w:val="24"/>
        </w:rPr>
      </w:pPr>
    </w:p>
    <w:p w14:paraId="27192E97" w14:textId="5504C3CE" w:rsidR="0072160B" w:rsidRDefault="004241ED" w:rsidP="004241ED">
      <w:pPr>
        <w:pStyle w:val="BodyA"/>
        <w:jc w:val="center"/>
        <w:rPr>
          <w:rStyle w:val="None"/>
          <w:rFonts w:ascii="Times New Roman" w:hAnsi="Times New Roman"/>
          <w:b/>
          <w:bCs/>
          <w:sz w:val="24"/>
          <w:szCs w:val="24"/>
          <w:lang w:val="de-DE"/>
        </w:rPr>
      </w:pPr>
      <w:r>
        <w:rPr>
          <w:rStyle w:val="None"/>
          <w:rFonts w:ascii="Times New Roman" w:hAnsi="Times New Roman"/>
          <w:b/>
          <w:bCs/>
          <w:sz w:val="24"/>
          <w:szCs w:val="24"/>
          <w:lang w:val="de-DE"/>
        </w:rPr>
        <w:t>AGENDA:</w:t>
      </w:r>
    </w:p>
    <w:p w14:paraId="76C6090D" w14:textId="77777777" w:rsidR="004241ED" w:rsidRDefault="004241ED" w:rsidP="004241ED">
      <w:pPr>
        <w:pStyle w:val="BodyA"/>
        <w:rPr>
          <w:rStyle w:val="None"/>
          <w:rFonts w:ascii="Times New Roman" w:eastAsia="Times New Roman" w:hAnsi="Times New Roman" w:cs="Times New Roman"/>
          <w:sz w:val="24"/>
          <w:szCs w:val="24"/>
        </w:rPr>
      </w:pPr>
    </w:p>
    <w:p w14:paraId="26562618" w14:textId="77777777" w:rsidR="004241ED" w:rsidRDefault="004241ED" w:rsidP="004241ED">
      <w:pPr>
        <w:pStyle w:val="ListParagraph"/>
        <w:numPr>
          <w:ilvl w:val="0"/>
          <w:numId w:val="4"/>
        </w:numPr>
        <w:rPr>
          <w:rFonts w:ascii="Times New Roman" w:hAnsi="Times New Roman"/>
          <w:sz w:val="24"/>
          <w:szCs w:val="24"/>
        </w:rPr>
      </w:pPr>
      <w:r>
        <w:rPr>
          <w:rStyle w:val="None"/>
          <w:rFonts w:ascii="Times New Roman" w:hAnsi="Times New Roman"/>
          <w:b/>
          <w:bCs/>
          <w:sz w:val="24"/>
          <w:szCs w:val="24"/>
          <w:u w:val="single"/>
        </w:rPr>
        <w:t xml:space="preserve">Regular Business </w:t>
      </w:r>
    </w:p>
    <w:p w14:paraId="52002FA0" w14:textId="77777777" w:rsidR="004241ED" w:rsidRDefault="004241ED" w:rsidP="004241ED">
      <w:pPr>
        <w:pStyle w:val="BodyA"/>
        <w:ind w:left="1080"/>
        <w:rPr>
          <w:rStyle w:val="None"/>
          <w:rFonts w:ascii="Times New Roman" w:eastAsia="Times New Roman" w:hAnsi="Times New Roman" w:cs="Times New Roman"/>
          <w:sz w:val="24"/>
          <w:szCs w:val="24"/>
        </w:rPr>
      </w:pPr>
      <w:r>
        <w:rPr>
          <w:rStyle w:val="None"/>
          <w:rFonts w:ascii="Times New Roman" w:hAnsi="Times New Roman"/>
          <w:sz w:val="24"/>
          <w:szCs w:val="24"/>
        </w:rPr>
        <w:t>1.   Shared concerns (if a visitor or member brings a concern that is not on the agenda)</w:t>
      </w:r>
    </w:p>
    <w:p w14:paraId="6C2FDCD9" w14:textId="77777777" w:rsidR="004241ED" w:rsidRDefault="004241ED" w:rsidP="004241ED">
      <w:pPr>
        <w:pStyle w:val="BodyA"/>
        <w:ind w:left="1080"/>
        <w:rPr>
          <w:rStyle w:val="None"/>
          <w:rFonts w:ascii="Times New Roman" w:eastAsia="Times New Roman" w:hAnsi="Times New Roman" w:cs="Times New Roman"/>
          <w:sz w:val="24"/>
          <w:szCs w:val="24"/>
        </w:rPr>
      </w:pPr>
      <w:r>
        <w:rPr>
          <w:rStyle w:val="None"/>
          <w:rFonts w:ascii="Times New Roman" w:hAnsi="Times New Roman"/>
          <w:sz w:val="24"/>
          <w:szCs w:val="24"/>
        </w:rPr>
        <w:t>2.</w:t>
      </w:r>
      <w:r>
        <w:rPr>
          <w:rStyle w:val="None"/>
          <w:rFonts w:ascii="Times New Roman" w:hAnsi="Times New Roman"/>
          <w:sz w:val="24"/>
          <w:szCs w:val="24"/>
        </w:rPr>
        <w:tab/>
        <w:t xml:space="preserve">Announcements </w:t>
      </w:r>
    </w:p>
    <w:p w14:paraId="033854DE" w14:textId="48DD1E86" w:rsidR="004241ED" w:rsidRDefault="004241ED" w:rsidP="004241ED">
      <w:pPr>
        <w:pStyle w:val="BodyA"/>
        <w:ind w:left="1080"/>
        <w:rPr>
          <w:rStyle w:val="None"/>
          <w:rFonts w:ascii="Times New Roman" w:eastAsia="Times New Roman" w:hAnsi="Times New Roman" w:cs="Times New Roman"/>
          <w:sz w:val="24"/>
          <w:szCs w:val="24"/>
        </w:rPr>
      </w:pPr>
      <w:r>
        <w:rPr>
          <w:rStyle w:val="None"/>
          <w:rFonts w:ascii="Times New Roman" w:hAnsi="Times New Roman"/>
          <w:sz w:val="24"/>
          <w:szCs w:val="24"/>
        </w:rPr>
        <w:t>3.</w:t>
      </w:r>
      <w:r>
        <w:rPr>
          <w:rStyle w:val="None"/>
          <w:rFonts w:ascii="Times New Roman" w:hAnsi="Times New Roman"/>
          <w:sz w:val="24"/>
          <w:szCs w:val="24"/>
        </w:rPr>
        <w:tab/>
        <w:t>Select Board update from Liaison</w:t>
      </w:r>
    </w:p>
    <w:p w14:paraId="231C68A5" w14:textId="4B5F479D" w:rsidR="004241ED" w:rsidRDefault="004241ED" w:rsidP="004241ED">
      <w:pPr>
        <w:pStyle w:val="BodyA"/>
        <w:ind w:left="1080"/>
        <w:rPr>
          <w:rStyle w:val="None"/>
          <w:rFonts w:ascii="Times New Roman" w:eastAsia="Times New Roman" w:hAnsi="Times New Roman" w:cs="Times New Roman"/>
          <w:sz w:val="24"/>
          <w:szCs w:val="24"/>
        </w:rPr>
      </w:pPr>
      <w:r>
        <w:rPr>
          <w:rStyle w:val="None"/>
          <w:rFonts w:ascii="Times New Roman" w:hAnsi="Times New Roman"/>
          <w:sz w:val="24"/>
          <w:szCs w:val="24"/>
        </w:rPr>
        <w:t>4.</w:t>
      </w:r>
      <w:r>
        <w:rPr>
          <w:rStyle w:val="None"/>
          <w:rFonts w:ascii="Times New Roman" w:hAnsi="Times New Roman"/>
          <w:sz w:val="24"/>
          <w:szCs w:val="24"/>
        </w:rPr>
        <w:tab/>
        <w:t xml:space="preserve">Review of minutes </w:t>
      </w:r>
      <w:r w:rsidR="004F465B">
        <w:rPr>
          <w:rStyle w:val="None"/>
          <w:rFonts w:ascii="Times New Roman" w:hAnsi="Times New Roman"/>
          <w:sz w:val="24"/>
          <w:szCs w:val="24"/>
        </w:rPr>
        <w:t>if applicable</w:t>
      </w:r>
    </w:p>
    <w:p w14:paraId="13E74AED" w14:textId="77777777" w:rsidR="004241ED" w:rsidRDefault="004241ED" w:rsidP="004241ED">
      <w:pPr>
        <w:pStyle w:val="BodyA"/>
        <w:ind w:left="1080"/>
        <w:rPr>
          <w:rStyle w:val="None"/>
          <w:rFonts w:ascii="Times New Roman" w:eastAsia="Times New Roman" w:hAnsi="Times New Roman" w:cs="Times New Roman"/>
          <w:sz w:val="24"/>
          <w:szCs w:val="24"/>
        </w:rPr>
      </w:pPr>
      <w:r>
        <w:rPr>
          <w:rStyle w:val="None"/>
          <w:rFonts w:ascii="Times New Roman" w:hAnsi="Times New Roman"/>
          <w:sz w:val="24"/>
          <w:szCs w:val="24"/>
        </w:rPr>
        <w:t xml:space="preserve">5. </w:t>
      </w:r>
      <w:r>
        <w:rPr>
          <w:rStyle w:val="None"/>
          <w:rFonts w:ascii="Times New Roman" w:hAnsi="Times New Roman"/>
          <w:sz w:val="24"/>
          <w:szCs w:val="24"/>
        </w:rPr>
        <w:tab/>
        <w:t>Administrative details such as membership- seeking at least one new member</w:t>
      </w:r>
    </w:p>
    <w:p w14:paraId="2B322D6E" w14:textId="2CBCC3AC" w:rsidR="004241ED" w:rsidRDefault="004241ED" w:rsidP="004241ED">
      <w:pPr>
        <w:pStyle w:val="BodyA"/>
        <w:ind w:left="1080"/>
        <w:rPr>
          <w:rStyle w:val="None"/>
          <w:rFonts w:ascii="Times New Roman" w:eastAsia="Times New Roman" w:hAnsi="Times New Roman" w:cs="Times New Roman"/>
          <w:sz w:val="24"/>
          <w:szCs w:val="24"/>
        </w:rPr>
      </w:pPr>
      <w:r>
        <w:rPr>
          <w:rStyle w:val="None"/>
          <w:rFonts w:ascii="Times New Roman" w:hAnsi="Times New Roman"/>
          <w:sz w:val="24"/>
          <w:szCs w:val="24"/>
        </w:rPr>
        <w:t>6.</w:t>
      </w:r>
      <w:r>
        <w:rPr>
          <w:rStyle w:val="None"/>
          <w:rFonts w:ascii="Times New Roman" w:hAnsi="Times New Roman"/>
          <w:sz w:val="24"/>
          <w:szCs w:val="24"/>
        </w:rPr>
        <w:tab/>
      </w:r>
      <w:proofErr w:type="spellStart"/>
      <w:r>
        <w:rPr>
          <w:rStyle w:val="None"/>
          <w:rFonts w:ascii="Times New Roman" w:hAnsi="Times New Roman"/>
          <w:sz w:val="24"/>
          <w:szCs w:val="24"/>
        </w:rPr>
        <w:t>CrossTown</w:t>
      </w:r>
      <w:proofErr w:type="spellEnd"/>
      <w:r>
        <w:rPr>
          <w:rStyle w:val="None"/>
          <w:rFonts w:ascii="Times New Roman" w:hAnsi="Times New Roman"/>
          <w:sz w:val="24"/>
          <w:szCs w:val="24"/>
        </w:rPr>
        <w:t xml:space="preserve"> Connect and Acton transportation program update, as needed- includes regional committees, new and ongoing grants, and operations (some may be included under New/Special Business below)—Director of Governmental Affairs Austin Cyganiewicz and /or Karen Dumaine, Director of </w:t>
      </w:r>
      <w:proofErr w:type="spellStart"/>
      <w:r>
        <w:rPr>
          <w:rStyle w:val="None"/>
          <w:rFonts w:ascii="Times New Roman" w:hAnsi="Times New Roman"/>
          <w:sz w:val="24"/>
          <w:szCs w:val="24"/>
        </w:rPr>
        <w:t>CrossTown</w:t>
      </w:r>
      <w:proofErr w:type="spellEnd"/>
      <w:r>
        <w:rPr>
          <w:rStyle w:val="None"/>
          <w:rFonts w:ascii="Times New Roman" w:hAnsi="Times New Roman"/>
          <w:sz w:val="24"/>
          <w:szCs w:val="24"/>
        </w:rPr>
        <w:t xml:space="preserve"> Connect Transportation Management Association.</w:t>
      </w:r>
    </w:p>
    <w:p w14:paraId="3F05ABCE" w14:textId="60AB7A2B" w:rsidR="004241ED" w:rsidRDefault="004241ED" w:rsidP="004241ED">
      <w:pPr>
        <w:pStyle w:val="BodyA"/>
        <w:ind w:left="1080"/>
        <w:rPr>
          <w:rStyle w:val="None"/>
          <w:rFonts w:ascii="Times New Roman" w:eastAsia="Times New Roman" w:hAnsi="Times New Roman" w:cs="Times New Roman"/>
          <w:sz w:val="24"/>
          <w:szCs w:val="24"/>
        </w:rPr>
      </w:pPr>
      <w:r>
        <w:rPr>
          <w:rStyle w:val="None"/>
          <w:rFonts w:ascii="Times New Roman" w:hAnsi="Times New Roman"/>
          <w:sz w:val="24"/>
          <w:szCs w:val="24"/>
        </w:rPr>
        <w:t xml:space="preserve">7. Sidewalk update, as needed </w:t>
      </w:r>
    </w:p>
    <w:p w14:paraId="579CC551" w14:textId="77777777" w:rsidR="004241ED" w:rsidRDefault="004241ED" w:rsidP="004241ED">
      <w:pPr>
        <w:pStyle w:val="BodyA"/>
        <w:ind w:left="1080"/>
        <w:rPr>
          <w:rStyle w:val="None"/>
          <w:rFonts w:ascii="Times New Roman" w:eastAsia="Times New Roman" w:hAnsi="Times New Roman" w:cs="Times New Roman"/>
          <w:sz w:val="24"/>
          <w:szCs w:val="24"/>
        </w:rPr>
      </w:pPr>
      <w:r>
        <w:rPr>
          <w:rStyle w:val="None"/>
          <w:rFonts w:ascii="Times New Roman" w:hAnsi="Times New Roman"/>
          <w:sz w:val="24"/>
          <w:szCs w:val="24"/>
        </w:rPr>
        <w:t>8. Bicycle update, as needed (need a committee lead on this)—include Adaptive Bike Coalition and Nashoba Regional Greenways.</w:t>
      </w:r>
    </w:p>
    <w:p w14:paraId="344A9935" w14:textId="2D7AB7E9" w:rsidR="004241ED" w:rsidRDefault="004241ED" w:rsidP="004241ED">
      <w:pPr>
        <w:pStyle w:val="BodyA"/>
        <w:ind w:left="1080"/>
        <w:rPr>
          <w:rStyle w:val="None"/>
          <w:rFonts w:ascii="Times New Roman" w:eastAsia="Times New Roman" w:hAnsi="Times New Roman" w:cs="Times New Roman"/>
          <w:sz w:val="24"/>
          <w:szCs w:val="24"/>
        </w:rPr>
      </w:pPr>
      <w:r>
        <w:rPr>
          <w:rStyle w:val="None"/>
          <w:rFonts w:ascii="Times New Roman" w:hAnsi="Times New Roman"/>
          <w:sz w:val="24"/>
          <w:szCs w:val="24"/>
        </w:rPr>
        <w:lastRenderedPageBreak/>
        <w:t xml:space="preserve">9. Train station update, as needed </w:t>
      </w:r>
    </w:p>
    <w:p w14:paraId="2CE4457F" w14:textId="77777777" w:rsidR="004241ED" w:rsidRDefault="004241ED" w:rsidP="004241ED">
      <w:pPr>
        <w:pStyle w:val="BodyA"/>
        <w:ind w:left="1080"/>
        <w:rPr>
          <w:rStyle w:val="None"/>
          <w:rFonts w:ascii="Times New Roman" w:eastAsia="Times New Roman" w:hAnsi="Times New Roman" w:cs="Times New Roman"/>
          <w:sz w:val="24"/>
          <w:szCs w:val="24"/>
        </w:rPr>
      </w:pPr>
      <w:r>
        <w:rPr>
          <w:rStyle w:val="None"/>
          <w:rFonts w:ascii="Times New Roman" w:hAnsi="Times New Roman"/>
          <w:sz w:val="24"/>
          <w:szCs w:val="24"/>
        </w:rPr>
        <w:t>10. Senior and Social Services Center update, as needed (</w:t>
      </w:r>
      <w:proofErr w:type="spellStart"/>
      <w:r>
        <w:rPr>
          <w:rStyle w:val="None"/>
          <w:rFonts w:ascii="Times New Roman" w:hAnsi="Times New Roman"/>
          <w:sz w:val="24"/>
          <w:szCs w:val="24"/>
        </w:rPr>
        <w:t>Nirupama</w:t>
      </w:r>
      <w:proofErr w:type="spellEnd"/>
      <w:r>
        <w:rPr>
          <w:rStyle w:val="None"/>
          <w:rFonts w:ascii="Times New Roman" w:hAnsi="Times New Roman"/>
          <w:sz w:val="24"/>
          <w:szCs w:val="24"/>
        </w:rPr>
        <w:t xml:space="preserve"> </w:t>
      </w:r>
      <w:proofErr w:type="spellStart"/>
      <w:r>
        <w:rPr>
          <w:rStyle w:val="None"/>
          <w:rFonts w:ascii="Times New Roman" w:hAnsi="Times New Roman"/>
          <w:sz w:val="24"/>
          <w:szCs w:val="24"/>
        </w:rPr>
        <w:t>Velankar</w:t>
      </w:r>
      <w:proofErr w:type="spellEnd"/>
      <w:r>
        <w:rPr>
          <w:rStyle w:val="None"/>
          <w:rFonts w:ascii="Times New Roman" w:hAnsi="Times New Roman"/>
          <w:sz w:val="24"/>
          <w:szCs w:val="24"/>
        </w:rPr>
        <w:t xml:space="preserve"> is the Liaison from the Council on Aging Board) </w:t>
      </w:r>
    </w:p>
    <w:p w14:paraId="4C4AD84D" w14:textId="77777777" w:rsidR="004241ED" w:rsidRDefault="004241ED" w:rsidP="004241ED">
      <w:pPr>
        <w:pStyle w:val="BodyA"/>
        <w:rPr>
          <w:rStyle w:val="None"/>
          <w:rFonts w:ascii="Cambria" w:eastAsia="Cambria" w:hAnsi="Cambria" w:cs="Cambria"/>
          <w:sz w:val="24"/>
          <w:szCs w:val="24"/>
        </w:rPr>
      </w:pPr>
    </w:p>
    <w:p w14:paraId="62AAA416" w14:textId="21C43693" w:rsidR="004241ED" w:rsidRPr="00A15807" w:rsidRDefault="004241ED" w:rsidP="004241ED">
      <w:pPr>
        <w:pStyle w:val="ListParagraph"/>
        <w:numPr>
          <w:ilvl w:val="0"/>
          <w:numId w:val="5"/>
        </w:numPr>
        <w:rPr>
          <w:rStyle w:val="None"/>
          <w:rFonts w:ascii="Times New Roman" w:hAnsi="Times New Roman"/>
          <w:sz w:val="24"/>
          <w:szCs w:val="24"/>
        </w:rPr>
      </w:pPr>
      <w:r>
        <w:rPr>
          <w:rStyle w:val="None"/>
          <w:rFonts w:ascii="Times New Roman" w:hAnsi="Times New Roman"/>
          <w:b/>
          <w:bCs/>
          <w:sz w:val="24"/>
          <w:szCs w:val="24"/>
          <w:u w:val="single"/>
        </w:rPr>
        <w:t>New/Special Business</w:t>
      </w:r>
      <w:r>
        <w:rPr>
          <w:rStyle w:val="None"/>
          <w:rFonts w:ascii="Times New Roman" w:hAnsi="Times New Roman"/>
          <w:sz w:val="24"/>
          <w:szCs w:val="24"/>
        </w:rPr>
        <w:t xml:space="preserve"> </w:t>
      </w:r>
    </w:p>
    <w:p w14:paraId="685F25CA" w14:textId="55E6CA45" w:rsidR="00D03459" w:rsidRDefault="00D03459" w:rsidP="00D03459">
      <w:pPr>
        <w:pStyle w:val="BodyA"/>
        <w:numPr>
          <w:ilvl w:val="3"/>
          <w:numId w:val="5"/>
        </w:numPr>
        <w:rPr>
          <w:rStyle w:val="None"/>
          <w:rFonts w:ascii="Times New Roman" w:hAnsi="Times New Roman"/>
          <w:sz w:val="24"/>
          <w:szCs w:val="24"/>
        </w:rPr>
      </w:pPr>
      <w:r>
        <w:rPr>
          <w:rStyle w:val="None"/>
          <w:rFonts w:ascii="Times New Roman" w:hAnsi="Times New Roman"/>
          <w:sz w:val="24"/>
          <w:szCs w:val="24"/>
        </w:rPr>
        <w:t>What are Acton’s transportation programs? The public is invited to join our meeting to hear about what transportation is available to residents and other travelers to Acton. This is somewhat of a “how to” education meeting.</w:t>
      </w:r>
      <w:r w:rsidR="00F42794">
        <w:rPr>
          <w:rStyle w:val="None"/>
          <w:rFonts w:ascii="Times New Roman" w:hAnsi="Times New Roman"/>
          <w:sz w:val="24"/>
          <w:szCs w:val="24"/>
        </w:rPr>
        <w:t xml:space="preserve"> We will also review the changes proposed by Austin Cyganiewicz to the Select Board on September 12</w:t>
      </w:r>
      <w:r w:rsidR="00F42794" w:rsidRPr="00F42794">
        <w:rPr>
          <w:rStyle w:val="None"/>
          <w:rFonts w:ascii="Times New Roman" w:hAnsi="Times New Roman"/>
          <w:sz w:val="24"/>
          <w:szCs w:val="24"/>
          <w:vertAlign w:val="superscript"/>
        </w:rPr>
        <w:t>th</w:t>
      </w:r>
      <w:r w:rsidR="00F42794">
        <w:rPr>
          <w:rStyle w:val="None"/>
          <w:rFonts w:ascii="Times New Roman" w:hAnsi="Times New Roman"/>
          <w:sz w:val="24"/>
          <w:szCs w:val="24"/>
        </w:rPr>
        <w:t>.</w:t>
      </w:r>
    </w:p>
    <w:p w14:paraId="10F1CE4B" w14:textId="4B4EDA4C" w:rsidR="00D03459" w:rsidRDefault="00D03459" w:rsidP="00D03459">
      <w:pPr>
        <w:pStyle w:val="BodyA"/>
        <w:numPr>
          <w:ilvl w:val="3"/>
          <w:numId w:val="5"/>
        </w:numPr>
        <w:rPr>
          <w:rStyle w:val="None"/>
          <w:rFonts w:ascii="Times New Roman" w:hAnsi="Times New Roman"/>
          <w:sz w:val="24"/>
          <w:szCs w:val="24"/>
        </w:rPr>
      </w:pPr>
      <w:r>
        <w:rPr>
          <w:rStyle w:val="None"/>
          <w:rFonts w:ascii="Times New Roman" w:hAnsi="Times New Roman"/>
          <w:sz w:val="24"/>
          <w:szCs w:val="24"/>
        </w:rPr>
        <w:t>MBTA Discount pass program</w:t>
      </w:r>
    </w:p>
    <w:p w14:paraId="2B1985B4" w14:textId="7AA8C9F2" w:rsidR="00D03459" w:rsidRPr="00D03459" w:rsidRDefault="00D03459" w:rsidP="00F42794">
      <w:pPr>
        <w:pStyle w:val="BodyA"/>
        <w:rPr>
          <w:rStyle w:val="None"/>
          <w:rFonts w:ascii="Times New Roman" w:hAnsi="Times New Roman"/>
          <w:sz w:val="24"/>
          <w:szCs w:val="24"/>
        </w:rPr>
      </w:pPr>
    </w:p>
    <w:p w14:paraId="026BFEAB" w14:textId="77777777" w:rsidR="00514ECB" w:rsidRDefault="00514ECB" w:rsidP="00514ECB">
      <w:pPr>
        <w:pStyle w:val="BodyA"/>
        <w:rPr>
          <w:rStyle w:val="None"/>
          <w:rFonts w:ascii="Times New Roman" w:hAnsi="Times New Roman"/>
          <w:sz w:val="24"/>
          <w:szCs w:val="24"/>
        </w:rPr>
      </w:pPr>
    </w:p>
    <w:p w14:paraId="6C981AAD" w14:textId="77777777" w:rsidR="00514ECB" w:rsidRDefault="00514ECB" w:rsidP="00514ECB">
      <w:pPr>
        <w:pStyle w:val="BodyA"/>
        <w:rPr>
          <w:rStyle w:val="None"/>
          <w:rFonts w:ascii="Times New Roman" w:hAnsi="Times New Roman"/>
          <w:sz w:val="24"/>
          <w:szCs w:val="24"/>
        </w:rPr>
      </w:pPr>
    </w:p>
    <w:p w14:paraId="5EE6E6B8" w14:textId="3A81F89B" w:rsidR="000B0A13" w:rsidRDefault="000B0A13" w:rsidP="000B0A13">
      <w:pPr>
        <w:pStyle w:val="BodyA"/>
        <w:ind w:left="2880"/>
        <w:rPr>
          <w:rStyle w:val="None"/>
          <w:rFonts w:ascii="Times New Roman" w:hAnsi="Times New Roman"/>
          <w:sz w:val="24"/>
          <w:szCs w:val="24"/>
        </w:rPr>
      </w:pPr>
    </w:p>
    <w:p w14:paraId="65BEFD3B" w14:textId="77777777" w:rsidR="000B0A13" w:rsidRDefault="000B0A13" w:rsidP="000B0A13">
      <w:pPr>
        <w:pStyle w:val="BodyA"/>
        <w:ind w:left="2520"/>
        <w:rPr>
          <w:rStyle w:val="None"/>
          <w:rFonts w:ascii="Times New Roman" w:hAnsi="Times New Roman"/>
          <w:sz w:val="24"/>
          <w:szCs w:val="24"/>
        </w:rPr>
      </w:pPr>
    </w:p>
    <w:p w14:paraId="2FB85762" w14:textId="77777777" w:rsidR="00A73BFE" w:rsidRDefault="00A73BFE" w:rsidP="000B0A13">
      <w:pPr>
        <w:pStyle w:val="BodyA"/>
      </w:pPr>
    </w:p>
    <w:p w14:paraId="2DD2B41C" w14:textId="0B69EF44" w:rsidR="00137382" w:rsidRDefault="00D04BA2">
      <w:pPr>
        <w:pStyle w:val="BodyA"/>
        <w:rPr>
          <w:rStyle w:val="None"/>
          <w:rFonts w:ascii="Times New Roman" w:eastAsia="Times New Roman" w:hAnsi="Times New Roman" w:cs="Times New Roman"/>
          <w:i/>
          <w:iCs/>
        </w:rPr>
      </w:pPr>
      <w:r>
        <w:rPr>
          <w:rStyle w:val="None"/>
          <w:rFonts w:ascii="Times New Roman" w:hAnsi="Times New Roman"/>
          <w:i/>
          <w:iCs/>
        </w:rPr>
        <w:t xml:space="preserve">The listed agenda items are those reasonably anticipated by the Chair. Not all items may in fact be discussed and other items not listed may also be brought up for discussion to the extent permitted by law. Reasonable accommodations for people with disabilities are available upon request. Include a description of the accommodation you will need, including as much detail as you can and </w:t>
      </w:r>
      <w:r w:rsidR="006914C5">
        <w:rPr>
          <w:rStyle w:val="None"/>
          <w:rFonts w:ascii="Times New Roman" w:hAnsi="Times New Roman"/>
          <w:i/>
          <w:iCs/>
        </w:rPr>
        <w:t>including a way</w:t>
      </w:r>
      <w:r>
        <w:rPr>
          <w:rStyle w:val="None"/>
          <w:rFonts w:ascii="Times New Roman" w:hAnsi="Times New Roman"/>
          <w:i/>
          <w:iCs/>
        </w:rPr>
        <w:t xml:space="preserve"> we can contact you if we need more information. Please allow advance notice. Send an email to </w:t>
      </w:r>
      <w:hyperlink r:id="rId9" w:history="1">
        <w:r>
          <w:rPr>
            <w:rStyle w:val="Hyperlink2"/>
            <w:rFonts w:eastAsia="Arial Unicode MS"/>
          </w:rPr>
          <w:t>manager@actonma.gov</w:t>
        </w:r>
      </w:hyperlink>
      <w:r>
        <w:rPr>
          <w:rStyle w:val="None"/>
          <w:rFonts w:ascii="Times New Roman" w:hAnsi="Times New Roman"/>
          <w:i/>
          <w:iCs/>
        </w:rPr>
        <w:t xml:space="preserve"> or call Town Manager’s Office (978) 929-6611</w:t>
      </w:r>
    </w:p>
    <w:p w14:paraId="075470C4" w14:textId="77777777" w:rsidR="00137382" w:rsidRDefault="00137382">
      <w:pPr>
        <w:pStyle w:val="BodyA"/>
        <w:rPr>
          <w:rStyle w:val="None"/>
          <w:rFonts w:ascii="Times New Roman" w:eastAsia="Times New Roman" w:hAnsi="Times New Roman" w:cs="Times New Roman"/>
          <w:i/>
          <w:iCs/>
        </w:rPr>
      </w:pPr>
    </w:p>
    <w:p w14:paraId="4D76B378" w14:textId="77777777" w:rsidR="00137382" w:rsidRDefault="00D04BA2">
      <w:pPr>
        <w:pStyle w:val="BodyA"/>
        <w:rPr>
          <w:rStyle w:val="None"/>
          <w:rFonts w:ascii="Times New Roman" w:eastAsia="Times New Roman" w:hAnsi="Times New Roman" w:cs="Times New Roman"/>
          <w:i/>
          <w:iCs/>
        </w:rPr>
      </w:pPr>
      <w:r>
        <w:rPr>
          <w:rStyle w:val="None"/>
          <w:rFonts w:ascii="Times New Roman" w:hAnsi="Times New Roman"/>
          <w:i/>
          <w:iCs/>
        </w:rPr>
        <w:t>Acronyms:</w:t>
      </w:r>
    </w:p>
    <w:p w14:paraId="5DCFD922" w14:textId="77777777" w:rsidR="00137382" w:rsidRDefault="00D04BA2">
      <w:pPr>
        <w:pStyle w:val="BodyA"/>
        <w:rPr>
          <w:rStyle w:val="None"/>
          <w:rFonts w:ascii="Times New Roman" w:eastAsia="Times New Roman" w:hAnsi="Times New Roman" w:cs="Times New Roman"/>
          <w:i/>
          <w:iCs/>
        </w:rPr>
      </w:pPr>
      <w:r>
        <w:rPr>
          <w:rStyle w:val="None"/>
          <w:rFonts w:ascii="Times New Roman" w:hAnsi="Times New Roman"/>
          <w:i/>
          <w:iCs/>
        </w:rPr>
        <w:t>ADA= Americans with Disability Act</w:t>
      </w:r>
    </w:p>
    <w:p w14:paraId="09C9E5B1" w14:textId="77777777" w:rsidR="00137382" w:rsidRDefault="00D04BA2">
      <w:pPr>
        <w:pStyle w:val="BodyA"/>
        <w:rPr>
          <w:rStyle w:val="None"/>
          <w:rFonts w:ascii="Times New Roman" w:eastAsia="Times New Roman" w:hAnsi="Times New Roman" w:cs="Times New Roman"/>
          <w:i/>
          <w:iCs/>
        </w:rPr>
      </w:pPr>
      <w:r>
        <w:rPr>
          <w:rStyle w:val="None"/>
          <w:rFonts w:ascii="Times New Roman" w:hAnsi="Times New Roman"/>
          <w:i/>
          <w:iCs/>
        </w:rPr>
        <w:t>ARPA= American [COVID-19] Recovery Program Act</w:t>
      </w:r>
    </w:p>
    <w:p w14:paraId="217D5FD7" w14:textId="77777777" w:rsidR="00137382" w:rsidRDefault="00D04BA2">
      <w:pPr>
        <w:pStyle w:val="BodyA"/>
        <w:rPr>
          <w:rStyle w:val="None"/>
          <w:rFonts w:ascii="Times New Roman" w:eastAsia="Times New Roman" w:hAnsi="Times New Roman" w:cs="Times New Roman"/>
          <w:i/>
          <w:iCs/>
        </w:rPr>
      </w:pPr>
      <w:r>
        <w:rPr>
          <w:rStyle w:val="None"/>
          <w:rFonts w:ascii="Times New Roman" w:hAnsi="Times New Roman"/>
          <w:i/>
          <w:iCs/>
        </w:rPr>
        <w:t xml:space="preserve">Boston MPO= Boston Metropolitan Planning Organization, the part of </w:t>
      </w:r>
      <w:proofErr w:type="spellStart"/>
      <w:r>
        <w:rPr>
          <w:rStyle w:val="None"/>
          <w:rFonts w:ascii="Times New Roman" w:hAnsi="Times New Roman"/>
          <w:i/>
          <w:iCs/>
        </w:rPr>
        <w:t>MassDOT</w:t>
      </w:r>
      <w:proofErr w:type="spellEnd"/>
      <w:r>
        <w:rPr>
          <w:rStyle w:val="None"/>
          <w:rFonts w:ascii="Times New Roman" w:hAnsi="Times New Roman"/>
          <w:i/>
          <w:iCs/>
        </w:rPr>
        <w:t xml:space="preserve"> that disburses federal transportation funds</w:t>
      </w:r>
    </w:p>
    <w:p w14:paraId="61D278D8" w14:textId="77777777" w:rsidR="00137382" w:rsidRDefault="00D04BA2">
      <w:pPr>
        <w:pStyle w:val="BodyA"/>
        <w:rPr>
          <w:rStyle w:val="None"/>
          <w:rFonts w:ascii="Times New Roman" w:eastAsia="Times New Roman" w:hAnsi="Times New Roman" w:cs="Times New Roman"/>
          <w:i/>
          <w:iCs/>
        </w:rPr>
      </w:pPr>
      <w:r>
        <w:rPr>
          <w:rStyle w:val="None"/>
          <w:rFonts w:ascii="Times New Roman" w:hAnsi="Times New Roman"/>
          <w:i/>
          <w:iCs/>
        </w:rPr>
        <w:t>BAG= Bicycle Advisory Group (formed January 2021)</w:t>
      </w:r>
    </w:p>
    <w:p w14:paraId="6272EA15" w14:textId="77777777" w:rsidR="00137382" w:rsidRDefault="00D04BA2">
      <w:pPr>
        <w:pStyle w:val="BodyA"/>
        <w:rPr>
          <w:rStyle w:val="None"/>
          <w:rFonts w:ascii="Times New Roman" w:eastAsia="Times New Roman" w:hAnsi="Times New Roman" w:cs="Times New Roman"/>
          <w:i/>
          <w:iCs/>
        </w:rPr>
      </w:pPr>
      <w:r>
        <w:rPr>
          <w:rStyle w:val="None"/>
          <w:rFonts w:ascii="Times New Roman" w:hAnsi="Times New Roman"/>
          <w:i/>
          <w:iCs/>
        </w:rPr>
        <w:t>CMAQ= Congestion Mitigation and Air Quality</w:t>
      </w:r>
    </w:p>
    <w:p w14:paraId="6D8B0BE1" w14:textId="77777777" w:rsidR="00137382" w:rsidRDefault="00D04BA2">
      <w:pPr>
        <w:pStyle w:val="BodyA"/>
        <w:rPr>
          <w:rStyle w:val="None"/>
          <w:rFonts w:ascii="Times New Roman" w:eastAsia="Times New Roman" w:hAnsi="Times New Roman" w:cs="Times New Roman"/>
          <w:i/>
          <w:iCs/>
        </w:rPr>
      </w:pPr>
      <w:r>
        <w:rPr>
          <w:rStyle w:val="None"/>
          <w:rFonts w:ascii="Times New Roman" w:hAnsi="Times New Roman"/>
          <w:i/>
          <w:iCs/>
        </w:rPr>
        <w:t>COD= Commission on Disabilities</w:t>
      </w:r>
    </w:p>
    <w:p w14:paraId="0A53B84B" w14:textId="77777777" w:rsidR="00137382" w:rsidRDefault="00D04BA2">
      <w:pPr>
        <w:pStyle w:val="BodyA"/>
        <w:rPr>
          <w:rStyle w:val="None"/>
          <w:rFonts w:ascii="Times New Roman" w:eastAsia="Times New Roman" w:hAnsi="Times New Roman" w:cs="Times New Roman"/>
          <w:i/>
          <w:iCs/>
        </w:rPr>
      </w:pPr>
      <w:r>
        <w:rPr>
          <w:rStyle w:val="None"/>
          <w:rFonts w:ascii="Times New Roman" w:hAnsi="Times New Roman"/>
          <w:i/>
          <w:iCs/>
        </w:rPr>
        <w:t>COVID= Novel Coronavirus 2019 causing a worldwide pandemic in 2020</w:t>
      </w:r>
    </w:p>
    <w:p w14:paraId="48D1CAF8" w14:textId="77777777" w:rsidR="00137382" w:rsidRDefault="00D04BA2">
      <w:pPr>
        <w:pStyle w:val="BodyA"/>
        <w:rPr>
          <w:rStyle w:val="None"/>
          <w:rFonts w:ascii="Times New Roman" w:eastAsia="Times New Roman" w:hAnsi="Times New Roman" w:cs="Times New Roman"/>
          <w:i/>
          <w:iCs/>
        </w:rPr>
      </w:pPr>
      <w:r>
        <w:rPr>
          <w:rStyle w:val="None"/>
          <w:rFonts w:ascii="Times New Roman" w:hAnsi="Times New Roman"/>
          <w:i/>
          <w:iCs/>
        </w:rPr>
        <w:t xml:space="preserve">CTPS= Central Transportation Planning Staff, within the Boston MPO, within </w:t>
      </w:r>
      <w:proofErr w:type="spellStart"/>
      <w:r>
        <w:rPr>
          <w:rStyle w:val="None"/>
          <w:rFonts w:ascii="Times New Roman" w:hAnsi="Times New Roman"/>
          <w:i/>
          <w:iCs/>
        </w:rPr>
        <w:t>MassDOT</w:t>
      </w:r>
      <w:proofErr w:type="spellEnd"/>
    </w:p>
    <w:p w14:paraId="33646F00" w14:textId="77777777" w:rsidR="00137382" w:rsidRDefault="00D04BA2">
      <w:pPr>
        <w:pStyle w:val="BodyA"/>
        <w:rPr>
          <w:rStyle w:val="None"/>
          <w:rFonts w:ascii="Times New Roman" w:eastAsia="Times New Roman" w:hAnsi="Times New Roman" w:cs="Times New Roman"/>
          <w:i/>
          <w:iCs/>
        </w:rPr>
      </w:pPr>
      <w:r>
        <w:rPr>
          <w:rStyle w:val="None"/>
          <w:rFonts w:ascii="Times New Roman" w:hAnsi="Times New Roman"/>
          <w:i/>
          <w:iCs/>
        </w:rPr>
        <w:t xml:space="preserve">*Landline= a signage and wayfinding project to connect communities by bike and pedestrian, by MAPC and </w:t>
      </w:r>
      <w:proofErr w:type="spellStart"/>
      <w:r>
        <w:rPr>
          <w:rStyle w:val="None"/>
          <w:rFonts w:ascii="Times New Roman" w:hAnsi="Times New Roman"/>
          <w:i/>
          <w:iCs/>
        </w:rPr>
        <w:t>MassTrails</w:t>
      </w:r>
      <w:proofErr w:type="spellEnd"/>
      <w:r>
        <w:rPr>
          <w:rStyle w:val="None"/>
          <w:rFonts w:ascii="Times New Roman" w:hAnsi="Times New Roman"/>
          <w:i/>
          <w:iCs/>
        </w:rPr>
        <w:t xml:space="preserve"> of </w:t>
      </w:r>
      <w:proofErr w:type="spellStart"/>
      <w:r>
        <w:rPr>
          <w:rStyle w:val="None"/>
          <w:rFonts w:ascii="Times New Roman" w:hAnsi="Times New Roman"/>
          <w:i/>
          <w:iCs/>
        </w:rPr>
        <w:t>MassDOT</w:t>
      </w:r>
      <w:proofErr w:type="spellEnd"/>
      <w:r>
        <w:rPr>
          <w:rStyle w:val="None"/>
          <w:rFonts w:ascii="Times New Roman" w:hAnsi="Times New Roman"/>
          <w:i/>
          <w:iCs/>
        </w:rPr>
        <w:t>.</w:t>
      </w:r>
    </w:p>
    <w:p w14:paraId="2F0323D9" w14:textId="77777777" w:rsidR="00137382" w:rsidRDefault="00D04BA2">
      <w:pPr>
        <w:pStyle w:val="BodyA"/>
        <w:rPr>
          <w:rStyle w:val="None"/>
          <w:rFonts w:ascii="Times New Roman" w:eastAsia="Times New Roman" w:hAnsi="Times New Roman" w:cs="Times New Roman"/>
          <w:i/>
          <w:iCs/>
        </w:rPr>
      </w:pPr>
      <w:r>
        <w:rPr>
          <w:rStyle w:val="None"/>
          <w:rFonts w:ascii="Times New Roman" w:hAnsi="Times New Roman"/>
          <w:i/>
          <w:iCs/>
        </w:rPr>
        <w:t xml:space="preserve">MAGIC= Minuteman Advisory Group on Interlocal Coordination, which is our 13-town subregion of </w:t>
      </w:r>
      <w:proofErr w:type="gramStart"/>
      <w:r>
        <w:rPr>
          <w:rStyle w:val="None"/>
          <w:rFonts w:ascii="Times New Roman" w:hAnsi="Times New Roman"/>
          <w:i/>
          <w:iCs/>
        </w:rPr>
        <w:t>the  Metropolitan</w:t>
      </w:r>
      <w:proofErr w:type="gramEnd"/>
      <w:r>
        <w:rPr>
          <w:rStyle w:val="None"/>
          <w:rFonts w:ascii="Times New Roman" w:hAnsi="Times New Roman"/>
          <w:i/>
          <w:iCs/>
        </w:rPr>
        <w:t xml:space="preserve"> Area Planning Council</w:t>
      </w:r>
    </w:p>
    <w:p w14:paraId="2683154C" w14:textId="77777777" w:rsidR="00137382" w:rsidRDefault="00D04BA2">
      <w:pPr>
        <w:pStyle w:val="BodyA"/>
        <w:rPr>
          <w:rStyle w:val="None"/>
          <w:rFonts w:ascii="Times New Roman" w:eastAsia="Times New Roman" w:hAnsi="Times New Roman" w:cs="Times New Roman"/>
          <w:i/>
          <w:iCs/>
        </w:rPr>
      </w:pPr>
      <w:r>
        <w:rPr>
          <w:rStyle w:val="None"/>
          <w:rFonts w:ascii="Times New Roman" w:hAnsi="Times New Roman"/>
          <w:i/>
          <w:iCs/>
        </w:rPr>
        <w:t>MAPC= Metropolitan Area Planning Council</w:t>
      </w:r>
    </w:p>
    <w:p w14:paraId="0DD4D9CE" w14:textId="77777777" w:rsidR="00137382" w:rsidRDefault="00D04BA2">
      <w:pPr>
        <w:pStyle w:val="BodyA"/>
        <w:rPr>
          <w:rStyle w:val="None"/>
          <w:rFonts w:ascii="Times New Roman" w:eastAsia="Times New Roman" w:hAnsi="Times New Roman" w:cs="Times New Roman"/>
          <w:i/>
          <w:iCs/>
        </w:rPr>
      </w:pPr>
      <w:proofErr w:type="spellStart"/>
      <w:r>
        <w:rPr>
          <w:rStyle w:val="None"/>
          <w:rFonts w:ascii="Times New Roman" w:hAnsi="Times New Roman"/>
          <w:i/>
          <w:iCs/>
        </w:rPr>
        <w:t>MassDOT</w:t>
      </w:r>
      <w:proofErr w:type="spellEnd"/>
      <w:r>
        <w:rPr>
          <w:rStyle w:val="None"/>
          <w:rFonts w:ascii="Times New Roman" w:hAnsi="Times New Roman"/>
          <w:i/>
          <w:iCs/>
        </w:rPr>
        <w:t>=Massachusetts Department of Transportation</w:t>
      </w:r>
    </w:p>
    <w:p w14:paraId="39B47B78" w14:textId="77777777" w:rsidR="00137382" w:rsidRDefault="00D04BA2">
      <w:pPr>
        <w:pStyle w:val="BodyA"/>
        <w:rPr>
          <w:rStyle w:val="None"/>
          <w:rFonts w:ascii="Times New Roman" w:eastAsia="Times New Roman" w:hAnsi="Times New Roman" w:cs="Times New Roman"/>
          <w:i/>
          <w:iCs/>
        </w:rPr>
      </w:pPr>
      <w:r>
        <w:rPr>
          <w:rStyle w:val="None"/>
          <w:rFonts w:ascii="Times New Roman" w:hAnsi="Times New Roman"/>
          <w:i/>
          <w:iCs/>
        </w:rPr>
        <w:t>NRG=Nashoba Regional Greenways Coalition</w:t>
      </w:r>
    </w:p>
    <w:p w14:paraId="5BF176F2" w14:textId="77777777" w:rsidR="00137382" w:rsidRDefault="00D04BA2">
      <w:pPr>
        <w:pStyle w:val="BodyA"/>
        <w:rPr>
          <w:rStyle w:val="None"/>
          <w:rFonts w:ascii="Times New Roman" w:eastAsia="Times New Roman" w:hAnsi="Times New Roman" w:cs="Times New Roman"/>
          <w:i/>
          <w:iCs/>
        </w:rPr>
      </w:pPr>
      <w:r>
        <w:rPr>
          <w:rStyle w:val="None"/>
          <w:rFonts w:ascii="Times New Roman" w:hAnsi="Times New Roman"/>
          <w:i/>
          <w:iCs/>
        </w:rPr>
        <w:t xml:space="preserve">SATSAC= </w:t>
      </w:r>
      <w:proofErr w:type="gramStart"/>
      <w:r>
        <w:rPr>
          <w:rStyle w:val="None"/>
          <w:rFonts w:ascii="Times New Roman" w:hAnsi="Times New Roman"/>
          <w:i/>
          <w:iCs/>
        </w:rPr>
        <w:t>South  Acton</w:t>
      </w:r>
      <w:proofErr w:type="gramEnd"/>
      <w:r>
        <w:rPr>
          <w:rStyle w:val="None"/>
          <w:rFonts w:ascii="Times New Roman" w:hAnsi="Times New Roman"/>
          <w:i/>
          <w:iCs/>
        </w:rPr>
        <w:t xml:space="preserve"> Train Station Advisory Committee</w:t>
      </w:r>
    </w:p>
    <w:p w14:paraId="596CFF46" w14:textId="77777777" w:rsidR="00137382" w:rsidRDefault="00D04BA2">
      <w:pPr>
        <w:pStyle w:val="BodyA"/>
      </w:pPr>
      <w:r>
        <w:rPr>
          <w:rStyle w:val="None"/>
          <w:rFonts w:ascii="Times New Roman" w:hAnsi="Times New Roman"/>
          <w:i/>
          <w:iCs/>
        </w:rPr>
        <w:t>TAC= Transportation Advisory Committee</w:t>
      </w:r>
    </w:p>
    <w:sectPr w:rsidR="00137382">
      <w:headerReference w:type="default" r:id="rId10"/>
      <w:footerReference w:type="default" r:id="rId1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A8EA51" w14:textId="77777777" w:rsidR="002A2E8F" w:rsidRDefault="002A2E8F">
      <w:r>
        <w:separator/>
      </w:r>
    </w:p>
  </w:endnote>
  <w:endnote w:type="continuationSeparator" w:id="0">
    <w:p w14:paraId="337F40DA" w14:textId="77777777" w:rsidR="002A2E8F" w:rsidRDefault="002A2E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0F0BB1" w14:textId="77777777" w:rsidR="00137382" w:rsidRDefault="00137382">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B83421" w14:textId="77777777" w:rsidR="002A2E8F" w:rsidRDefault="002A2E8F">
      <w:r>
        <w:separator/>
      </w:r>
    </w:p>
  </w:footnote>
  <w:footnote w:type="continuationSeparator" w:id="0">
    <w:p w14:paraId="3DE1542A" w14:textId="77777777" w:rsidR="002A2E8F" w:rsidRDefault="002A2E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110707" w14:textId="77777777" w:rsidR="00137382" w:rsidRDefault="00137382">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71376"/>
    <w:multiLevelType w:val="hybridMultilevel"/>
    <w:tmpl w:val="F37C8AE8"/>
    <w:lvl w:ilvl="0" w:tplc="CB564DEE">
      <w:start w:val="3"/>
      <w:numFmt w:val="decimal"/>
      <w:lvlText w:val="%1."/>
      <w:lvlJc w:val="left"/>
      <w:pPr>
        <w:ind w:left="1530" w:hanging="360"/>
      </w:pPr>
      <w:rPr>
        <w:rFonts w:ascii="Times New Roman" w:hAnsi="Times New Roman" w:hint="default"/>
        <w:sz w:val="24"/>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 w15:restartNumberingAfterBreak="0">
    <w:nsid w:val="1EE56BD0"/>
    <w:multiLevelType w:val="hybridMultilevel"/>
    <w:tmpl w:val="8DB6EEE4"/>
    <w:styleLink w:val="ImportedStyle1"/>
    <w:lvl w:ilvl="0" w:tplc="5AF26CE2">
      <w:start w:val="1"/>
      <w:numFmt w:val="upperRoman"/>
      <w:lvlText w:val="%1."/>
      <w:lvlJc w:val="left"/>
      <w:pPr>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BC64DD8C">
      <w:start w:val="1"/>
      <w:numFmt w:val="lowerLetter"/>
      <w:lvlText w:val="%2."/>
      <w:lvlJc w:val="left"/>
      <w:pPr>
        <w:ind w:left="135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E2CCAC2">
      <w:start w:val="1"/>
      <w:numFmt w:val="lowerRoman"/>
      <w:lvlText w:val="%3."/>
      <w:lvlJc w:val="left"/>
      <w:pPr>
        <w:ind w:left="207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32FAF0CE">
      <w:start w:val="1"/>
      <w:numFmt w:val="decimal"/>
      <w:lvlText w:val="%4."/>
      <w:lvlJc w:val="left"/>
      <w:pPr>
        <w:ind w:left="279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5060560">
      <w:start w:val="1"/>
      <w:numFmt w:val="lowerLetter"/>
      <w:lvlText w:val="%5."/>
      <w:lvlJc w:val="left"/>
      <w:pPr>
        <w:ind w:left="351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50C28D2">
      <w:start w:val="1"/>
      <w:numFmt w:val="lowerRoman"/>
      <w:lvlText w:val="%6."/>
      <w:lvlJc w:val="left"/>
      <w:pPr>
        <w:ind w:left="423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85EE9A4E">
      <w:start w:val="1"/>
      <w:numFmt w:val="decimal"/>
      <w:lvlText w:val="%7."/>
      <w:lvlJc w:val="left"/>
      <w:pPr>
        <w:ind w:left="495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0860E2E">
      <w:start w:val="1"/>
      <w:numFmt w:val="lowerLetter"/>
      <w:lvlText w:val="%8."/>
      <w:lvlJc w:val="left"/>
      <w:pPr>
        <w:ind w:left="567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B84B98A">
      <w:start w:val="1"/>
      <w:numFmt w:val="lowerRoman"/>
      <w:lvlText w:val="%9."/>
      <w:lvlJc w:val="left"/>
      <w:pPr>
        <w:ind w:left="639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32572E5"/>
    <w:multiLevelType w:val="hybridMultilevel"/>
    <w:tmpl w:val="8DB6EEE4"/>
    <w:numStyleLink w:val="ImportedStyle1"/>
  </w:abstractNum>
  <w:abstractNum w:abstractNumId="3" w15:restartNumberingAfterBreak="0">
    <w:nsid w:val="41EB12C2"/>
    <w:multiLevelType w:val="hybridMultilevel"/>
    <w:tmpl w:val="DBC24F34"/>
    <w:lvl w:ilvl="0" w:tplc="6B109E84">
      <w:start w:val="3"/>
      <w:numFmt w:val="decimal"/>
      <w:lvlText w:val="%1."/>
      <w:lvlJc w:val="left"/>
      <w:pPr>
        <w:ind w:left="1530" w:hanging="360"/>
      </w:pPr>
      <w:rPr>
        <w:rFonts w:ascii="Times New Roman" w:hAnsi="Times New Roman" w:hint="default"/>
        <w:sz w:val="24"/>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 w15:restartNumberingAfterBreak="0">
    <w:nsid w:val="55FE3044"/>
    <w:multiLevelType w:val="hybridMultilevel"/>
    <w:tmpl w:val="8DB6EEE4"/>
    <w:numStyleLink w:val="ImportedStyle1"/>
  </w:abstractNum>
  <w:abstractNum w:abstractNumId="5" w15:restartNumberingAfterBreak="0">
    <w:nsid w:val="6C5376A2"/>
    <w:multiLevelType w:val="hybridMultilevel"/>
    <w:tmpl w:val="8F9E2082"/>
    <w:lvl w:ilvl="0" w:tplc="2D520B9A">
      <w:start w:val="3"/>
      <w:numFmt w:val="decimal"/>
      <w:lvlText w:val="%1"/>
      <w:lvlJc w:val="left"/>
      <w:pPr>
        <w:ind w:left="1530" w:hanging="360"/>
      </w:pPr>
      <w:rPr>
        <w:rFonts w:ascii="Times New Roman" w:hAnsi="Times New Roman" w:hint="default"/>
        <w:sz w:val="24"/>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num w:numId="1">
    <w:abstractNumId w:val="1"/>
  </w:num>
  <w:num w:numId="2">
    <w:abstractNumId w:val="4"/>
  </w:num>
  <w:num w:numId="3">
    <w:abstractNumId w:val="4"/>
    <w:lvlOverride w:ilvl="0">
      <w:lvl w:ilvl="0" w:tplc="F0F0DE64">
        <w:start w:val="1"/>
        <w:numFmt w:val="upperRoman"/>
        <w:lvlText w:val="%1."/>
        <w:lvlJc w:val="left"/>
        <w:pPr>
          <w:ind w:left="117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5554E5A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E3026E12">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09A079F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A80AF30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CC94C0C8">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5072B17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0878496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6FB2708C">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abstractNumId w:val="2"/>
  </w:num>
  <w:num w:numId="5">
    <w:abstractNumId w:val="2"/>
    <w:lvlOverride w:ilvl="0">
      <w:lvl w:ilvl="0" w:tplc="F266B5DC">
        <w:start w:val="1"/>
        <w:numFmt w:val="upperRoman"/>
        <w:lvlText w:val="%1."/>
        <w:lvlJc w:val="left"/>
        <w:pPr>
          <w:ind w:left="117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69C6693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8AF2DDF6">
        <w:start w:val="1"/>
        <w:numFmt w:val="lowerRoman"/>
        <w:lvlText w:val="%3."/>
        <w:lvlJc w:val="left"/>
        <w:pPr>
          <w:ind w:left="174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C1904DF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999A2CE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47340828">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39967E4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4B0A53D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FB824CFC">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
    <w:abstractNumId w:val="3"/>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382"/>
    <w:rsid w:val="00017456"/>
    <w:rsid w:val="0002003E"/>
    <w:rsid w:val="000B0A13"/>
    <w:rsid w:val="000B47B2"/>
    <w:rsid w:val="00126DDC"/>
    <w:rsid w:val="00137382"/>
    <w:rsid w:val="0018373F"/>
    <w:rsid w:val="00193368"/>
    <w:rsid w:val="001A1383"/>
    <w:rsid w:val="001E4EED"/>
    <w:rsid w:val="002A2E8F"/>
    <w:rsid w:val="003707F1"/>
    <w:rsid w:val="004241ED"/>
    <w:rsid w:val="004E7192"/>
    <w:rsid w:val="004F465B"/>
    <w:rsid w:val="00514ECB"/>
    <w:rsid w:val="006914C5"/>
    <w:rsid w:val="006E2299"/>
    <w:rsid w:val="0072160B"/>
    <w:rsid w:val="008543A2"/>
    <w:rsid w:val="008C2245"/>
    <w:rsid w:val="00934B48"/>
    <w:rsid w:val="009F2E29"/>
    <w:rsid w:val="00A15807"/>
    <w:rsid w:val="00A22FC9"/>
    <w:rsid w:val="00A32D2D"/>
    <w:rsid w:val="00A73BFE"/>
    <w:rsid w:val="00A829BC"/>
    <w:rsid w:val="00CD44FA"/>
    <w:rsid w:val="00D03459"/>
    <w:rsid w:val="00D04BA2"/>
    <w:rsid w:val="00E47386"/>
    <w:rsid w:val="00E81E16"/>
    <w:rsid w:val="00E82074"/>
    <w:rsid w:val="00EF3617"/>
    <w:rsid w:val="00F42794"/>
    <w:rsid w:val="00F549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D1EDD"/>
  <w15:docId w15:val="{7F8AC37C-DA18-C948-937C-D1FE2C23B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ascii="Calibri" w:hAnsi="Calibri" w:cs="Arial Unicode MS"/>
      <w:color w:val="000000"/>
      <w:sz w:val="22"/>
      <w:szCs w:val="22"/>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outline w:val="0"/>
      <w:color w:val="0000FF"/>
      <w:u w:val="single" w:color="0000FF"/>
      <w:lang w:val="pt-PT"/>
    </w:rPr>
  </w:style>
  <w:style w:type="paragraph" w:styleId="ListParagraph">
    <w:name w:val="List Paragraph"/>
    <w:pPr>
      <w:ind w:left="720"/>
    </w:pPr>
    <w:rPr>
      <w:rFonts w:ascii="Calibri" w:hAnsi="Calibri" w:cs="Arial Unicode MS"/>
      <w:color w:val="000000"/>
      <w:sz w:val="22"/>
      <w:szCs w:val="22"/>
      <w:u w:color="000000"/>
    </w:rPr>
  </w:style>
  <w:style w:type="numbering" w:customStyle="1" w:styleId="ImportedStyle1">
    <w:name w:val="Imported Style 1"/>
    <w:pPr>
      <w:numPr>
        <w:numId w:val="1"/>
      </w:numPr>
    </w:pPr>
  </w:style>
  <w:style w:type="character" w:customStyle="1" w:styleId="Hyperlink1">
    <w:name w:val="Hyperlink.1"/>
    <w:basedOn w:val="None"/>
    <w:rPr>
      <w:outline w:val="0"/>
      <w:color w:val="0000FF"/>
      <w:u w:val="single" w:color="0000FF"/>
      <w:lang w:val="en-US"/>
    </w:rPr>
  </w:style>
  <w:style w:type="character" w:customStyle="1" w:styleId="Hyperlink2">
    <w:name w:val="Hyperlink.2"/>
    <w:basedOn w:val="None"/>
    <w:rPr>
      <w:rFonts w:ascii="Times New Roman" w:eastAsia="Times New Roman" w:hAnsi="Times New Roman" w:cs="Times New Roman"/>
      <w:i/>
      <w:iCs/>
      <w:outline w:val="0"/>
      <w:color w:val="000000"/>
      <w:sz w:val="24"/>
      <w:szCs w:val="24"/>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actonma.zoom.us/j/98640789379"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anager@actonma.gov"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548</Words>
  <Characters>3130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Szkaradek</dc:creator>
  <cp:lastModifiedBy>Eva Szkaradek</cp:lastModifiedBy>
  <cp:revision>2</cp:revision>
  <cp:lastPrinted>2022-09-20T22:15:00Z</cp:lastPrinted>
  <dcterms:created xsi:type="dcterms:W3CDTF">2022-09-20T22:15:00Z</dcterms:created>
  <dcterms:modified xsi:type="dcterms:W3CDTF">2022-09-20T22:15:00Z</dcterms:modified>
</cp:coreProperties>
</file>