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02862" w14:textId="77777777" w:rsidR="006031DE" w:rsidRDefault="006031DE" w:rsidP="006031DE">
      <w:bookmarkStart w:id="0" w:name="_GoBack"/>
      <w:bookmarkEnd w:id="0"/>
      <w:r>
        <w:t>Please click the link below to join the webinar:</w:t>
      </w:r>
    </w:p>
    <w:p w14:paraId="6BDA07B3" w14:textId="77777777" w:rsidR="006031DE" w:rsidRDefault="00AA7B5E" w:rsidP="006031DE">
      <w:hyperlink r:id="rId8" w:history="1">
        <w:r w:rsidR="006031DE" w:rsidRPr="00BF0574">
          <w:rPr>
            <w:rStyle w:val="Hyperlink"/>
          </w:rPr>
          <w:t>https://actonma.zoom.us/j/97570052401</w:t>
        </w:r>
      </w:hyperlink>
      <w:r w:rsidR="006031DE">
        <w:t xml:space="preserve"> </w:t>
      </w:r>
    </w:p>
    <w:p w14:paraId="26663E89" w14:textId="77777777" w:rsidR="006031DE" w:rsidRDefault="006031DE" w:rsidP="006031DE">
      <w:r>
        <w:t>Or iPhone one-</w:t>
      </w:r>
      <w:proofErr w:type="gramStart"/>
      <w:r>
        <w:t>tap :</w:t>
      </w:r>
      <w:proofErr w:type="gramEnd"/>
      <w:r>
        <w:t xml:space="preserve"> </w:t>
      </w:r>
    </w:p>
    <w:p w14:paraId="3B79E5D0" w14:textId="77777777" w:rsidR="006031DE" w:rsidRDefault="006031DE" w:rsidP="006031DE">
      <w:r>
        <w:t xml:space="preserve">    US: +16468769923,</w:t>
      </w:r>
      <w:proofErr w:type="gramStart"/>
      <w:r>
        <w:t>,97570052401</w:t>
      </w:r>
      <w:proofErr w:type="gramEnd"/>
      <w:r>
        <w:t xml:space="preserve">#  or +13017158592,,97570052401# </w:t>
      </w:r>
    </w:p>
    <w:p w14:paraId="4E722072" w14:textId="77777777" w:rsidR="006031DE" w:rsidRDefault="006031DE" w:rsidP="006031DE">
      <w:r>
        <w:t>Or Telephone:</w:t>
      </w:r>
    </w:p>
    <w:p w14:paraId="0B53A4FC" w14:textId="77777777" w:rsidR="00793DBF" w:rsidRDefault="006031DE" w:rsidP="006031DE">
      <w:r>
        <w:t xml:space="preserve">    Dial</w:t>
      </w:r>
      <w:r w:rsidR="00793DBF">
        <w:t xml:space="preserve"> </w:t>
      </w:r>
      <w:r>
        <w:t>(for higher quality, dial a number based on your current location):</w:t>
      </w:r>
    </w:p>
    <w:p w14:paraId="22ED1CC8" w14:textId="77777777" w:rsidR="006031DE" w:rsidRDefault="006031DE" w:rsidP="006031DE">
      <w:r>
        <w:t xml:space="preserve">US: +1 646 876 </w:t>
      </w:r>
      <w:proofErr w:type="gramStart"/>
      <w:r>
        <w:t>9923  or</w:t>
      </w:r>
      <w:proofErr w:type="gramEnd"/>
      <w:r>
        <w:t xml:space="preserve"> +1 301 715 8592  or +1 312 626 6799  or +1 669 900 6833  or +1 253 215 8782  or +1 346 248 7799  or +1 408 638 0968 </w:t>
      </w:r>
    </w:p>
    <w:p w14:paraId="7D75F833" w14:textId="77777777" w:rsidR="006031DE" w:rsidRDefault="006031DE" w:rsidP="006031DE">
      <w:r>
        <w:t>Webinar ID: 975 7005 2401</w:t>
      </w:r>
    </w:p>
    <w:p w14:paraId="31BFAAAC" w14:textId="77777777" w:rsidR="006031DE" w:rsidRDefault="006031DE" w:rsidP="006031DE">
      <w:r>
        <w:t xml:space="preserve">    International numbers available: </w:t>
      </w:r>
      <w:hyperlink r:id="rId9" w:history="1">
        <w:r w:rsidRPr="00BF0574">
          <w:rPr>
            <w:rStyle w:val="Hyperlink"/>
          </w:rPr>
          <w:t>https://actonma.zoom.us/u/acM47iArSe</w:t>
        </w:r>
      </w:hyperlink>
      <w:r>
        <w:t xml:space="preserve"> </w:t>
      </w:r>
    </w:p>
    <w:p w14:paraId="210362ED" w14:textId="77777777" w:rsidR="00A70A91" w:rsidRDefault="00A70A91" w:rsidP="00A70A91">
      <w:pPr>
        <w:rPr>
          <w:color w:val="1F497D"/>
        </w:rPr>
      </w:pPr>
    </w:p>
    <w:p w14:paraId="19F6DACB" w14:textId="77777777" w:rsidR="0049183D" w:rsidRDefault="0049183D" w:rsidP="0049183D">
      <w:pPr>
        <w:jc w:val="center"/>
        <w:rPr>
          <w:rFonts w:ascii="Times New Roman" w:hAnsi="Times New Roman" w:cs="Times New Roman"/>
        </w:rPr>
      </w:pPr>
      <w:r w:rsidRPr="002F459D">
        <w:rPr>
          <w:rFonts w:ascii="Times New Roman" w:hAnsi="Times New Roman" w:cs="Times New Roman"/>
          <w:noProof/>
        </w:rPr>
        <w:drawing>
          <wp:inline distT="0" distB="0" distL="0" distR="0" wp14:anchorId="2F4B1991" wp14:editId="6F209941">
            <wp:extent cx="1001864" cy="990090"/>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Seal 300dpi Trans NoAlia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1233" cy="999348"/>
                    </a:xfrm>
                    <a:prstGeom prst="rect">
                      <a:avLst/>
                    </a:prstGeom>
                  </pic:spPr>
                </pic:pic>
              </a:graphicData>
            </a:graphic>
          </wp:inline>
        </w:drawing>
      </w:r>
    </w:p>
    <w:p w14:paraId="2E34562B" w14:textId="488DFE7C" w:rsidR="0049183D" w:rsidRPr="002F459D" w:rsidRDefault="00FE1F0C" w:rsidP="0049183D">
      <w:pPr>
        <w:spacing w:after="0"/>
        <w:jc w:val="center"/>
        <w:rPr>
          <w:rFonts w:ascii="Times New Roman" w:hAnsi="Times New Roman" w:cs="Times New Roman"/>
        </w:rPr>
      </w:pPr>
      <w:r w:rsidRPr="002F459D">
        <w:rPr>
          <w:rFonts w:ascii="Times New Roman" w:hAnsi="Times New Roman" w:cs="Times New Roman"/>
        </w:rPr>
        <w:t xml:space="preserve">RECREATION COMMISSION </w:t>
      </w:r>
      <w:r w:rsidR="0049183D" w:rsidRPr="002F459D">
        <w:rPr>
          <w:rFonts w:ascii="Times New Roman" w:hAnsi="Times New Roman" w:cs="Times New Roman"/>
        </w:rPr>
        <w:t>AGENDA</w:t>
      </w:r>
      <w:r w:rsidR="00470CE5">
        <w:rPr>
          <w:rFonts w:ascii="Times New Roman" w:hAnsi="Times New Roman" w:cs="Times New Roman"/>
        </w:rPr>
        <w:t xml:space="preserve"> -- </w:t>
      </w:r>
      <w:r w:rsidR="00470CE5" w:rsidRPr="00470CE5">
        <w:rPr>
          <w:rFonts w:ascii="Times New Roman" w:hAnsi="Times New Roman" w:cs="Times New Roman"/>
          <w:color w:val="FF0000"/>
        </w:rPr>
        <w:t>REVISED</w:t>
      </w:r>
    </w:p>
    <w:p w14:paraId="28DA80D8" w14:textId="77777777" w:rsidR="0049183D" w:rsidRPr="002F459D" w:rsidRDefault="00533BB2" w:rsidP="0049183D">
      <w:pPr>
        <w:spacing w:after="0"/>
        <w:jc w:val="center"/>
        <w:rPr>
          <w:rFonts w:ascii="Times New Roman" w:hAnsi="Times New Roman" w:cs="Times New Roman"/>
        </w:rPr>
      </w:pPr>
      <w:r>
        <w:rPr>
          <w:rFonts w:ascii="Times New Roman" w:hAnsi="Times New Roman" w:cs="Times New Roman"/>
        </w:rPr>
        <w:t>November 2</w:t>
      </w:r>
      <w:r w:rsidR="00C0179C">
        <w:rPr>
          <w:rFonts w:ascii="Times New Roman" w:hAnsi="Times New Roman" w:cs="Times New Roman"/>
        </w:rPr>
        <w:t>, 20</w:t>
      </w:r>
      <w:r w:rsidR="00823E64">
        <w:rPr>
          <w:rFonts w:ascii="Times New Roman" w:hAnsi="Times New Roman" w:cs="Times New Roman"/>
        </w:rPr>
        <w:t>21</w:t>
      </w:r>
    </w:p>
    <w:p w14:paraId="618DB469" w14:textId="77777777" w:rsidR="0049183D" w:rsidRPr="002F459D" w:rsidRDefault="00F432C6" w:rsidP="0073225F">
      <w:pPr>
        <w:spacing w:after="0"/>
        <w:jc w:val="center"/>
        <w:rPr>
          <w:rFonts w:ascii="Times New Roman" w:hAnsi="Times New Roman" w:cs="Times New Roman"/>
        </w:rPr>
      </w:pPr>
      <w:r>
        <w:rPr>
          <w:rFonts w:ascii="Times New Roman" w:hAnsi="Times New Roman" w:cs="Times New Roman"/>
        </w:rPr>
        <w:t xml:space="preserve">7:00 </w:t>
      </w:r>
      <w:r w:rsidR="005B1E32" w:rsidRPr="002F459D">
        <w:rPr>
          <w:rFonts w:ascii="Times New Roman" w:hAnsi="Times New Roman" w:cs="Times New Roman"/>
        </w:rPr>
        <w:t>PM</w:t>
      </w:r>
    </w:p>
    <w:p w14:paraId="144F0719" w14:textId="77777777" w:rsidR="0049183D" w:rsidRPr="002F459D" w:rsidRDefault="005165C8" w:rsidP="0049183D">
      <w:pPr>
        <w:spacing w:after="0"/>
        <w:jc w:val="center"/>
        <w:rPr>
          <w:rFonts w:ascii="Times New Roman" w:hAnsi="Times New Roman" w:cs="Times New Roman"/>
        </w:rPr>
      </w:pPr>
      <w:r>
        <w:rPr>
          <w:rFonts w:ascii="Times New Roman" w:hAnsi="Times New Roman" w:cs="Times New Roman"/>
        </w:rPr>
        <w:t>Remote Zoom Meeting</w:t>
      </w:r>
    </w:p>
    <w:p w14:paraId="36D01396" w14:textId="77777777" w:rsidR="00F54D59" w:rsidRDefault="00F54D59" w:rsidP="00F54D59">
      <w:pPr>
        <w:spacing w:after="0"/>
        <w:jc w:val="center"/>
        <w:rPr>
          <w:rFonts w:ascii="Times New Roman" w:hAnsi="Times New Roman" w:cs="Times New Roman"/>
        </w:rPr>
      </w:pPr>
    </w:p>
    <w:p w14:paraId="678C4299" w14:textId="77777777" w:rsidR="0049183D" w:rsidRPr="002F459D" w:rsidRDefault="0049183D" w:rsidP="0049183D">
      <w:pPr>
        <w:pStyle w:val="ListParagraph"/>
        <w:numPr>
          <w:ilvl w:val="0"/>
          <w:numId w:val="1"/>
        </w:numPr>
        <w:spacing w:after="0"/>
        <w:rPr>
          <w:rFonts w:ascii="Times New Roman" w:hAnsi="Times New Roman" w:cs="Times New Roman"/>
          <w:b/>
        </w:rPr>
      </w:pPr>
      <w:r w:rsidRPr="002F459D">
        <w:rPr>
          <w:rFonts w:ascii="Times New Roman" w:hAnsi="Times New Roman" w:cs="Times New Roman"/>
          <w:b/>
          <w:u w:val="single"/>
        </w:rPr>
        <w:t>Regular Business</w:t>
      </w:r>
    </w:p>
    <w:p w14:paraId="0AE3D102" w14:textId="77777777" w:rsidR="005165C8" w:rsidRPr="006A7EA0" w:rsidRDefault="003B10A1" w:rsidP="006A7EA0">
      <w:pPr>
        <w:pStyle w:val="ListParagraph"/>
        <w:numPr>
          <w:ilvl w:val="0"/>
          <w:numId w:val="2"/>
        </w:numPr>
        <w:spacing w:after="0"/>
        <w:rPr>
          <w:rFonts w:ascii="Times New Roman" w:hAnsi="Times New Roman" w:cs="Times New Roman"/>
        </w:rPr>
      </w:pPr>
      <w:r>
        <w:rPr>
          <w:rFonts w:ascii="Times New Roman" w:hAnsi="Times New Roman" w:cs="Times New Roman"/>
        </w:rPr>
        <w:t>Rev</w:t>
      </w:r>
      <w:r w:rsidR="00057229">
        <w:rPr>
          <w:rFonts w:ascii="Times New Roman" w:hAnsi="Times New Roman" w:cs="Times New Roman"/>
        </w:rPr>
        <w:t xml:space="preserve">iew of meeting minutes from </w:t>
      </w:r>
      <w:r w:rsidR="00533BB2">
        <w:rPr>
          <w:rFonts w:ascii="Times New Roman" w:hAnsi="Times New Roman" w:cs="Times New Roman"/>
        </w:rPr>
        <w:t>October</w:t>
      </w:r>
      <w:r w:rsidR="00441962">
        <w:rPr>
          <w:rFonts w:ascii="Times New Roman" w:hAnsi="Times New Roman" w:cs="Times New Roman"/>
        </w:rPr>
        <w:t xml:space="preserve"> minutes</w:t>
      </w:r>
    </w:p>
    <w:p w14:paraId="60D60301" w14:textId="77777777" w:rsidR="00654012" w:rsidRDefault="00533BB2" w:rsidP="00654012">
      <w:pPr>
        <w:pStyle w:val="ListParagraph"/>
        <w:numPr>
          <w:ilvl w:val="0"/>
          <w:numId w:val="2"/>
        </w:numPr>
        <w:spacing w:after="0"/>
        <w:rPr>
          <w:rFonts w:ascii="Times New Roman" w:hAnsi="Times New Roman" w:cs="Times New Roman"/>
        </w:rPr>
      </w:pPr>
      <w:r>
        <w:rPr>
          <w:rFonts w:ascii="Times New Roman" w:hAnsi="Times New Roman" w:cs="Times New Roman"/>
        </w:rPr>
        <w:t>Resident</w:t>
      </w:r>
      <w:r w:rsidR="002E24AE">
        <w:rPr>
          <w:rFonts w:ascii="Times New Roman" w:hAnsi="Times New Roman" w:cs="Times New Roman"/>
        </w:rPr>
        <w:t>’s Concerns</w:t>
      </w:r>
    </w:p>
    <w:p w14:paraId="0D3E2FEF" w14:textId="77777777" w:rsidR="00F1091E" w:rsidRPr="002F459D" w:rsidRDefault="00FE1F0C" w:rsidP="00F1091E">
      <w:pPr>
        <w:pStyle w:val="ListParagraph"/>
        <w:numPr>
          <w:ilvl w:val="0"/>
          <w:numId w:val="2"/>
        </w:numPr>
        <w:spacing w:after="0"/>
        <w:rPr>
          <w:rFonts w:ascii="Times New Roman" w:hAnsi="Times New Roman" w:cs="Times New Roman"/>
          <w:i/>
        </w:rPr>
      </w:pPr>
      <w:r w:rsidRPr="002F459D">
        <w:rPr>
          <w:rFonts w:ascii="Times New Roman" w:hAnsi="Times New Roman" w:cs="Times New Roman"/>
        </w:rPr>
        <w:t>Reports</w:t>
      </w:r>
      <w:r w:rsidR="00F1091E" w:rsidRPr="002F459D">
        <w:rPr>
          <w:rFonts w:ascii="Times New Roman" w:hAnsi="Times New Roman" w:cs="Times New Roman"/>
        </w:rPr>
        <w:t xml:space="preserve">:  </w:t>
      </w:r>
    </w:p>
    <w:p w14:paraId="25C18CE3" w14:textId="77777777" w:rsidR="00F1091E" w:rsidRDefault="00FF7F9D" w:rsidP="00654012">
      <w:pPr>
        <w:pStyle w:val="ListParagraph"/>
        <w:numPr>
          <w:ilvl w:val="0"/>
          <w:numId w:val="4"/>
        </w:numPr>
        <w:spacing w:after="0"/>
        <w:rPr>
          <w:rFonts w:ascii="Times New Roman" w:hAnsi="Times New Roman" w:cs="Times New Roman"/>
          <w:i/>
        </w:rPr>
      </w:pPr>
      <w:r>
        <w:rPr>
          <w:rFonts w:ascii="Times New Roman" w:hAnsi="Times New Roman" w:cs="Times New Roman"/>
          <w:i/>
        </w:rPr>
        <w:t>Fields and Facilities</w:t>
      </w:r>
    </w:p>
    <w:p w14:paraId="0D46A8A0" w14:textId="77777777" w:rsidR="003B10A1" w:rsidRDefault="00FF7F9D" w:rsidP="003B10A1">
      <w:pPr>
        <w:pStyle w:val="ListParagraph"/>
        <w:numPr>
          <w:ilvl w:val="0"/>
          <w:numId w:val="4"/>
        </w:numPr>
        <w:spacing w:after="0"/>
        <w:rPr>
          <w:rFonts w:ascii="Times New Roman" w:hAnsi="Times New Roman" w:cs="Times New Roman"/>
          <w:i/>
        </w:rPr>
      </w:pPr>
      <w:r>
        <w:rPr>
          <w:rFonts w:ascii="Times New Roman" w:hAnsi="Times New Roman" w:cs="Times New Roman"/>
          <w:i/>
        </w:rPr>
        <w:t>Rail Trails</w:t>
      </w:r>
    </w:p>
    <w:p w14:paraId="6ABFB287" w14:textId="305FDF16" w:rsidR="00312B9B" w:rsidRDefault="003C2009" w:rsidP="005E6439">
      <w:pPr>
        <w:pStyle w:val="ListParagraph"/>
        <w:numPr>
          <w:ilvl w:val="0"/>
          <w:numId w:val="4"/>
        </w:numPr>
        <w:rPr>
          <w:rFonts w:ascii="Times New Roman" w:hAnsi="Times New Roman" w:cs="Times New Roman"/>
          <w:i/>
        </w:rPr>
      </w:pPr>
      <w:r>
        <w:rPr>
          <w:rFonts w:ascii="Times New Roman" w:hAnsi="Times New Roman" w:cs="Times New Roman"/>
          <w:i/>
        </w:rPr>
        <w:t>Events</w:t>
      </w:r>
    </w:p>
    <w:p w14:paraId="0F57A4F4" w14:textId="5A846898" w:rsidR="005E6439" w:rsidRDefault="005E6439" w:rsidP="005E6439">
      <w:pPr>
        <w:pStyle w:val="ListParagraph"/>
        <w:numPr>
          <w:ilvl w:val="0"/>
          <w:numId w:val="4"/>
        </w:numPr>
        <w:rPr>
          <w:rFonts w:ascii="Times New Roman" w:hAnsi="Times New Roman" w:cs="Times New Roman"/>
          <w:i/>
        </w:rPr>
      </w:pPr>
      <w:r>
        <w:rPr>
          <w:rFonts w:ascii="Times New Roman" w:hAnsi="Times New Roman" w:cs="Times New Roman"/>
          <w:i/>
        </w:rPr>
        <w:t>Dog Park/</w:t>
      </w:r>
      <w:r w:rsidRPr="00470CE5">
        <w:rPr>
          <w:rFonts w:ascii="Times New Roman" w:hAnsi="Times New Roman" w:cs="Times New Roman"/>
          <w:i/>
          <w:color w:val="FF0000"/>
        </w:rPr>
        <w:t>Senior Park</w:t>
      </w:r>
    </w:p>
    <w:p w14:paraId="5730CBEB" w14:textId="77777777" w:rsidR="00C24135" w:rsidRDefault="00C0179C" w:rsidP="00C24135">
      <w:pPr>
        <w:pStyle w:val="ListParagraph"/>
        <w:ind w:left="1440"/>
        <w:rPr>
          <w:rFonts w:ascii="Times New Roman" w:hAnsi="Times New Roman" w:cs="Times New Roman"/>
          <w:i/>
        </w:rPr>
      </w:pPr>
      <w:r>
        <w:rPr>
          <w:rFonts w:ascii="Times New Roman" w:hAnsi="Times New Roman" w:cs="Times New Roman"/>
          <w:i/>
        </w:rPr>
        <w:t>d</w:t>
      </w:r>
      <w:r w:rsidR="00F1091E" w:rsidRPr="002F459D">
        <w:rPr>
          <w:rFonts w:ascii="Times New Roman" w:hAnsi="Times New Roman" w:cs="Times New Roman"/>
          <w:i/>
        </w:rPr>
        <w:t xml:space="preserve">) Community Preservation </w:t>
      </w:r>
      <w:r w:rsidR="003C2009">
        <w:rPr>
          <w:rFonts w:ascii="Times New Roman" w:hAnsi="Times New Roman" w:cs="Times New Roman"/>
          <w:i/>
        </w:rPr>
        <w:t>Committee</w:t>
      </w:r>
    </w:p>
    <w:p w14:paraId="060BDF46" w14:textId="77777777" w:rsidR="003C2009" w:rsidRDefault="003C2009" w:rsidP="003C2009">
      <w:pPr>
        <w:pStyle w:val="ListParagraph"/>
        <w:numPr>
          <w:ilvl w:val="0"/>
          <w:numId w:val="3"/>
        </w:numPr>
        <w:rPr>
          <w:rFonts w:ascii="Times New Roman" w:hAnsi="Times New Roman" w:cs="Times New Roman"/>
          <w:i/>
        </w:rPr>
      </w:pPr>
      <w:r>
        <w:rPr>
          <w:rFonts w:ascii="Times New Roman" w:hAnsi="Times New Roman" w:cs="Times New Roman"/>
          <w:i/>
        </w:rPr>
        <w:t>CPA Projects</w:t>
      </w:r>
    </w:p>
    <w:p w14:paraId="10813F4C" w14:textId="77777777" w:rsidR="003C2009" w:rsidRDefault="00FF7F9D" w:rsidP="003C2009">
      <w:pPr>
        <w:pStyle w:val="ListParagraph"/>
        <w:numPr>
          <w:ilvl w:val="1"/>
          <w:numId w:val="3"/>
        </w:numPr>
        <w:rPr>
          <w:rFonts w:ascii="Times New Roman" w:hAnsi="Times New Roman" w:cs="Times New Roman"/>
          <w:i/>
        </w:rPr>
      </w:pPr>
      <w:r>
        <w:rPr>
          <w:rFonts w:ascii="Times New Roman" w:hAnsi="Times New Roman" w:cs="Times New Roman"/>
          <w:i/>
        </w:rPr>
        <w:t xml:space="preserve">NARA </w:t>
      </w:r>
      <w:r w:rsidR="003C2009">
        <w:rPr>
          <w:rFonts w:ascii="Times New Roman" w:hAnsi="Times New Roman" w:cs="Times New Roman"/>
          <w:i/>
        </w:rPr>
        <w:t>Sports Pavilion</w:t>
      </w:r>
    </w:p>
    <w:p w14:paraId="4966094C" w14:textId="77777777" w:rsidR="006031DE" w:rsidRDefault="006031DE" w:rsidP="003C2009">
      <w:pPr>
        <w:pStyle w:val="ListParagraph"/>
        <w:numPr>
          <w:ilvl w:val="1"/>
          <w:numId w:val="3"/>
        </w:numPr>
        <w:rPr>
          <w:rFonts w:ascii="Times New Roman" w:hAnsi="Times New Roman" w:cs="Times New Roman"/>
          <w:i/>
        </w:rPr>
      </w:pPr>
      <w:r>
        <w:rPr>
          <w:rFonts w:ascii="Times New Roman" w:hAnsi="Times New Roman" w:cs="Times New Roman"/>
          <w:i/>
        </w:rPr>
        <w:t>Jones Playground Renovation</w:t>
      </w:r>
    </w:p>
    <w:p w14:paraId="6A7F7569" w14:textId="77777777" w:rsidR="00FF7F9D" w:rsidRDefault="008F768F" w:rsidP="003C2009">
      <w:pPr>
        <w:pStyle w:val="ListParagraph"/>
        <w:numPr>
          <w:ilvl w:val="1"/>
          <w:numId w:val="3"/>
        </w:numPr>
        <w:rPr>
          <w:rFonts w:ascii="Times New Roman" w:hAnsi="Times New Roman" w:cs="Times New Roman"/>
          <w:i/>
        </w:rPr>
      </w:pPr>
      <w:r>
        <w:rPr>
          <w:rFonts w:ascii="Times New Roman" w:hAnsi="Times New Roman" w:cs="Times New Roman"/>
          <w:i/>
        </w:rPr>
        <w:t>Gardner Playground Renovation</w:t>
      </w:r>
    </w:p>
    <w:p w14:paraId="36C81DF4" w14:textId="77777777" w:rsidR="00533BB2" w:rsidRDefault="00533BB2" w:rsidP="003C2009">
      <w:pPr>
        <w:pStyle w:val="ListParagraph"/>
        <w:numPr>
          <w:ilvl w:val="1"/>
          <w:numId w:val="3"/>
        </w:numPr>
        <w:rPr>
          <w:rFonts w:ascii="Times New Roman" w:hAnsi="Times New Roman" w:cs="Times New Roman"/>
          <w:i/>
        </w:rPr>
      </w:pPr>
      <w:r>
        <w:rPr>
          <w:rFonts w:ascii="Times New Roman" w:hAnsi="Times New Roman" w:cs="Times New Roman"/>
          <w:i/>
        </w:rPr>
        <w:t>New CPA Applications</w:t>
      </w:r>
    </w:p>
    <w:p w14:paraId="3631E731" w14:textId="77777777" w:rsidR="00F1091E" w:rsidRPr="002F459D" w:rsidRDefault="003C2009" w:rsidP="003C2009">
      <w:pPr>
        <w:pStyle w:val="ListParagraph"/>
        <w:ind w:left="1440"/>
        <w:rPr>
          <w:rFonts w:ascii="Times New Roman" w:hAnsi="Times New Roman" w:cs="Times New Roman"/>
        </w:rPr>
      </w:pPr>
      <w:r>
        <w:rPr>
          <w:rFonts w:ascii="Times New Roman" w:hAnsi="Times New Roman" w:cs="Times New Roman"/>
          <w:i/>
        </w:rPr>
        <w:tab/>
      </w:r>
      <w:r w:rsidR="00F1091E" w:rsidRPr="002F459D">
        <w:rPr>
          <w:rFonts w:ascii="Times New Roman" w:hAnsi="Times New Roman" w:cs="Times New Roman"/>
          <w:i/>
        </w:rPr>
        <w:t xml:space="preserve"> </w:t>
      </w:r>
    </w:p>
    <w:p w14:paraId="337F1C91" w14:textId="77777777" w:rsidR="000D490D" w:rsidRPr="000D490D" w:rsidRDefault="0049183D" w:rsidP="000D490D">
      <w:pPr>
        <w:pStyle w:val="ListParagraph"/>
        <w:numPr>
          <w:ilvl w:val="0"/>
          <w:numId w:val="1"/>
        </w:numPr>
        <w:spacing w:after="0"/>
        <w:rPr>
          <w:rFonts w:ascii="Times New Roman" w:hAnsi="Times New Roman" w:cs="Times New Roman"/>
          <w:b/>
        </w:rPr>
      </w:pPr>
      <w:r w:rsidRPr="002F459D">
        <w:rPr>
          <w:rFonts w:ascii="Times New Roman" w:hAnsi="Times New Roman" w:cs="Times New Roman"/>
          <w:b/>
          <w:u w:val="single"/>
        </w:rPr>
        <w:t>New/Special Business</w:t>
      </w:r>
    </w:p>
    <w:p w14:paraId="2E77B161" w14:textId="77777777" w:rsidR="005B62D6" w:rsidRDefault="00533BB2" w:rsidP="00727FC3">
      <w:pPr>
        <w:pStyle w:val="ListParagraph"/>
        <w:numPr>
          <w:ilvl w:val="0"/>
          <w:numId w:val="2"/>
        </w:numPr>
        <w:spacing w:after="0"/>
        <w:rPr>
          <w:rFonts w:ascii="Times New Roman" w:hAnsi="Times New Roman" w:cs="Times New Roman"/>
        </w:rPr>
      </w:pPr>
      <w:r>
        <w:rPr>
          <w:rFonts w:ascii="Times New Roman" w:hAnsi="Times New Roman" w:cs="Times New Roman"/>
        </w:rPr>
        <w:t>Recreation Revolving Budget</w:t>
      </w:r>
    </w:p>
    <w:p w14:paraId="40DCB3C0" w14:textId="77777777" w:rsidR="00533BB2" w:rsidRDefault="00533BB2" w:rsidP="00727FC3">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Open Space and Recreation Plan</w:t>
      </w:r>
    </w:p>
    <w:p w14:paraId="6DE89A99" w14:textId="77777777" w:rsidR="00533BB2" w:rsidRDefault="00533BB2" w:rsidP="00727FC3">
      <w:pPr>
        <w:pStyle w:val="ListParagraph"/>
        <w:numPr>
          <w:ilvl w:val="0"/>
          <w:numId w:val="2"/>
        </w:numPr>
        <w:spacing w:after="0"/>
        <w:rPr>
          <w:rFonts w:ascii="Times New Roman" w:hAnsi="Times New Roman" w:cs="Times New Roman"/>
        </w:rPr>
      </w:pPr>
      <w:r>
        <w:rPr>
          <w:rFonts w:ascii="Times New Roman" w:hAnsi="Times New Roman" w:cs="Times New Roman"/>
        </w:rPr>
        <w:t>Student Volunteer of the Year Award Nomination</w:t>
      </w:r>
    </w:p>
    <w:p w14:paraId="0F7FD539" w14:textId="77777777" w:rsidR="00533BB2" w:rsidRDefault="00533BB2" w:rsidP="00533BB2">
      <w:pPr>
        <w:pStyle w:val="ListParagraph"/>
        <w:spacing w:after="0"/>
        <w:ind w:left="1440"/>
        <w:rPr>
          <w:rFonts w:ascii="Times New Roman" w:hAnsi="Times New Roman" w:cs="Times New Roman"/>
        </w:rPr>
      </w:pPr>
    </w:p>
    <w:p w14:paraId="3623A614" w14:textId="77777777" w:rsidR="002E24AE" w:rsidRPr="00E63F7E" w:rsidRDefault="0049183D" w:rsidP="002E24AE">
      <w:pPr>
        <w:pStyle w:val="ListParagraph"/>
        <w:numPr>
          <w:ilvl w:val="0"/>
          <w:numId w:val="1"/>
        </w:numPr>
        <w:spacing w:after="0"/>
        <w:rPr>
          <w:rFonts w:ascii="Times New Roman" w:hAnsi="Times New Roman" w:cs="Times New Roman"/>
          <w:b/>
        </w:rPr>
      </w:pPr>
      <w:r w:rsidRPr="002F459D">
        <w:rPr>
          <w:rFonts w:ascii="Times New Roman" w:hAnsi="Times New Roman" w:cs="Times New Roman"/>
          <w:b/>
          <w:u w:val="single"/>
        </w:rPr>
        <w:t>Consent Items</w:t>
      </w:r>
    </w:p>
    <w:p w14:paraId="10A713DA" w14:textId="77777777" w:rsidR="00E63F7E" w:rsidRDefault="00533BB2" w:rsidP="00E63F7E">
      <w:pPr>
        <w:pStyle w:val="ListParagraph"/>
        <w:numPr>
          <w:ilvl w:val="0"/>
          <w:numId w:val="2"/>
        </w:numPr>
        <w:spacing w:after="0"/>
        <w:rPr>
          <w:rFonts w:ascii="Times New Roman" w:hAnsi="Times New Roman" w:cs="Times New Roman"/>
        </w:rPr>
      </w:pPr>
      <w:r>
        <w:rPr>
          <w:rFonts w:ascii="Times New Roman" w:hAnsi="Times New Roman" w:cs="Times New Roman"/>
        </w:rPr>
        <w:t>Field and Facility Pricing for 2022</w:t>
      </w:r>
    </w:p>
    <w:p w14:paraId="74B149B7" w14:textId="77777777" w:rsidR="00872A78" w:rsidRPr="002F459D" w:rsidRDefault="00872A78" w:rsidP="005446A1">
      <w:pPr>
        <w:spacing w:after="0"/>
        <w:ind w:left="360"/>
        <w:rPr>
          <w:rFonts w:ascii="Times New Roman" w:hAnsi="Times New Roman" w:cs="Times New Roman"/>
        </w:rPr>
      </w:pPr>
    </w:p>
    <w:p w14:paraId="5065E22C" w14:textId="77777777" w:rsidR="005446A1" w:rsidRPr="00E63F7E" w:rsidRDefault="005446A1" w:rsidP="00E63F7E">
      <w:pPr>
        <w:spacing w:after="0"/>
        <w:ind w:firstLine="720"/>
        <w:rPr>
          <w:rFonts w:ascii="Times New Roman" w:hAnsi="Times New Roman" w:cs="Times New Roman"/>
          <w:b/>
          <w:u w:val="single"/>
        </w:rPr>
      </w:pPr>
      <w:r w:rsidRPr="00E63F7E">
        <w:rPr>
          <w:rFonts w:ascii="Times New Roman" w:hAnsi="Times New Roman" w:cs="Times New Roman"/>
          <w:b/>
          <w:u w:val="single"/>
        </w:rPr>
        <w:t>Upcoming</w:t>
      </w:r>
      <w:r w:rsidRPr="00E63F7E">
        <w:rPr>
          <w:rFonts w:ascii="Times New Roman" w:hAnsi="Times New Roman" w:cs="Times New Roman"/>
          <w:b/>
          <w:spacing w:val="-14"/>
          <w:u w:val="single"/>
        </w:rPr>
        <w:t xml:space="preserve"> </w:t>
      </w:r>
      <w:r w:rsidRPr="00E63F7E">
        <w:rPr>
          <w:rFonts w:ascii="Times New Roman" w:hAnsi="Times New Roman" w:cs="Times New Roman"/>
          <w:b/>
          <w:u w:val="single"/>
        </w:rPr>
        <w:t>Recreation</w:t>
      </w:r>
      <w:r w:rsidRPr="00E63F7E">
        <w:rPr>
          <w:rFonts w:ascii="Times New Roman" w:hAnsi="Times New Roman" w:cs="Times New Roman"/>
          <w:b/>
          <w:spacing w:val="-12"/>
          <w:u w:val="single"/>
        </w:rPr>
        <w:t xml:space="preserve"> </w:t>
      </w:r>
      <w:r w:rsidRPr="00E63F7E">
        <w:rPr>
          <w:rFonts w:ascii="Times New Roman" w:hAnsi="Times New Roman" w:cs="Times New Roman"/>
          <w:b/>
          <w:u w:val="single"/>
        </w:rPr>
        <w:t>Commission</w:t>
      </w:r>
      <w:r w:rsidRPr="00E63F7E">
        <w:rPr>
          <w:rFonts w:ascii="Times New Roman" w:hAnsi="Times New Roman" w:cs="Times New Roman"/>
          <w:b/>
          <w:spacing w:val="-13"/>
          <w:u w:val="single"/>
        </w:rPr>
        <w:t xml:space="preserve"> </w:t>
      </w:r>
      <w:r w:rsidRPr="00E63F7E">
        <w:rPr>
          <w:rFonts w:ascii="Times New Roman" w:hAnsi="Times New Roman" w:cs="Times New Roman"/>
          <w:b/>
          <w:u w:val="single"/>
        </w:rPr>
        <w:t>Meetings</w:t>
      </w:r>
    </w:p>
    <w:p w14:paraId="6FA29304" w14:textId="77777777" w:rsidR="002E24AE" w:rsidRPr="006A7EA0" w:rsidRDefault="005B1E32" w:rsidP="006A7EA0">
      <w:pPr>
        <w:pStyle w:val="BodyText"/>
        <w:ind w:left="720" w:firstLine="360"/>
        <w:rPr>
          <w:rFonts w:ascii="Times New Roman" w:hAnsi="Times New Roman" w:cs="Times New Roman"/>
          <w:sz w:val="22"/>
          <w:szCs w:val="22"/>
        </w:rPr>
      </w:pPr>
      <w:r w:rsidRPr="002F459D">
        <w:rPr>
          <w:rFonts w:ascii="Times New Roman" w:hAnsi="Times New Roman" w:cs="Times New Roman"/>
          <w:sz w:val="22"/>
          <w:szCs w:val="22"/>
        </w:rPr>
        <w:t>Date</w:t>
      </w:r>
      <w:r w:rsidR="005446A1" w:rsidRPr="002F459D">
        <w:rPr>
          <w:rFonts w:ascii="Times New Roman" w:hAnsi="Times New Roman" w:cs="Times New Roman"/>
          <w:sz w:val="22"/>
          <w:szCs w:val="22"/>
        </w:rPr>
        <w:tab/>
      </w:r>
      <w:r w:rsidR="005446A1" w:rsidRPr="002F459D">
        <w:rPr>
          <w:rFonts w:ascii="Times New Roman" w:hAnsi="Times New Roman" w:cs="Times New Roman"/>
          <w:sz w:val="22"/>
          <w:szCs w:val="22"/>
        </w:rPr>
        <w:tab/>
      </w:r>
      <w:r w:rsidRPr="002F459D">
        <w:rPr>
          <w:rFonts w:ascii="Times New Roman" w:hAnsi="Times New Roman" w:cs="Times New Roman"/>
          <w:sz w:val="22"/>
          <w:szCs w:val="22"/>
        </w:rPr>
        <w:tab/>
      </w:r>
      <w:r w:rsidR="005446A1" w:rsidRPr="002F459D">
        <w:rPr>
          <w:rFonts w:ascii="Times New Roman" w:hAnsi="Times New Roman" w:cs="Times New Roman"/>
          <w:sz w:val="22"/>
          <w:szCs w:val="22"/>
        </w:rPr>
        <w:t>Time</w:t>
      </w:r>
      <w:r w:rsidR="005446A1" w:rsidRPr="002F459D">
        <w:rPr>
          <w:rFonts w:ascii="Times New Roman" w:hAnsi="Times New Roman" w:cs="Times New Roman"/>
          <w:sz w:val="22"/>
          <w:szCs w:val="22"/>
        </w:rPr>
        <w:tab/>
      </w:r>
      <w:r w:rsidR="005446A1" w:rsidRPr="002F459D">
        <w:rPr>
          <w:rFonts w:ascii="Times New Roman" w:hAnsi="Times New Roman" w:cs="Times New Roman"/>
          <w:sz w:val="22"/>
          <w:szCs w:val="22"/>
        </w:rPr>
        <w:tab/>
      </w:r>
      <w:r w:rsidR="008E315F" w:rsidRPr="002F459D">
        <w:rPr>
          <w:rFonts w:ascii="Times New Roman" w:hAnsi="Times New Roman" w:cs="Times New Roman"/>
          <w:sz w:val="22"/>
          <w:szCs w:val="22"/>
        </w:rPr>
        <w:tab/>
      </w:r>
      <w:r w:rsidR="005446A1" w:rsidRPr="002F459D">
        <w:rPr>
          <w:rFonts w:ascii="Times New Roman" w:hAnsi="Times New Roman" w:cs="Times New Roman"/>
          <w:sz w:val="22"/>
          <w:szCs w:val="22"/>
        </w:rPr>
        <w:t>Location</w:t>
      </w:r>
      <w:r w:rsidR="005446A1" w:rsidRPr="002F459D">
        <w:rPr>
          <w:rFonts w:ascii="Times New Roman" w:hAnsi="Times New Roman" w:cs="Times New Roman"/>
        </w:rPr>
        <w:tab/>
      </w:r>
    </w:p>
    <w:p w14:paraId="4AEEE2E9" w14:textId="77777777" w:rsidR="00057229" w:rsidRDefault="00057229" w:rsidP="00EF2387">
      <w:pPr>
        <w:pStyle w:val="BodyText"/>
        <w:ind w:left="720" w:firstLine="360"/>
        <w:rPr>
          <w:rFonts w:ascii="Times New Roman" w:hAnsi="Times New Roman" w:cs="Times New Roman"/>
          <w:sz w:val="22"/>
          <w:szCs w:val="22"/>
        </w:rPr>
      </w:pPr>
      <w:r>
        <w:rPr>
          <w:rFonts w:ascii="Times New Roman" w:hAnsi="Times New Roman" w:cs="Times New Roman"/>
          <w:sz w:val="22"/>
          <w:szCs w:val="22"/>
        </w:rPr>
        <w:t>December 7, 2021</w:t>
      </w:r>
      <w:r>
        <w:rPr>
          <w:rFonts w:ascii="Times New Roman" w:hAnsi="Times New Roman" w:cs="Times New Roman"/>
          <w:sz w:val="22"/>
          <w:szCs w:val="22"/>
        </w:rPr>
        <w:tab/>
      </w:r>
      <w:r>
        <w:rPr>
          <w:rFonts w:ascii="Times New Roman" w:hAnsi="Times New Roman" w:cs="Times New Roman"/>
          <w:sz w:val="22"/>
          <w:szCs w:val="22"/>
        </w:rPr>
        <w:tab/>
        <w:t>7:00 PM</w:t>
      </w:r>
      <w:r>
        <w:rPr>
          <w:rFonts w:ascii="Times New Roman" w:hAnsi="Times New Roman" w:cs="Times New Roman"/>
          <w:sz w:val="22"/>
          <w:szCs w:val="22"/>
        </w:rPr>
        <w:tab/>
      </w:r>
      <w:r>
        <w:rPr>
          <w:rFonts w:ascii="Times New Roman" w:hAnsi="Times New Roman" w:cs="Times New Roman"/>
          <w:sz w:val="22"/>
          <w:szCs w:val="22"/>
        </w:rPr>
        <w:tab/>
        <w:t>Zoom</w:t>
      </w:r>
    </w:p>
    <w:p w14:paraId="4983D232" w14:textId="77777777" w:rsidR="00533BB2" w:rsidRDefault="00533BB2" w:rsidP="00EF2387">
      <w:pPr>
        <w:pStyle w:val="BodyText"/>
        <w:ind w:left="720" w:firstLine="360"/>
        <w:rPr>
          <w:rFonts w:ascii="Times New Roman" w:hAnsi="Times New Roman" w:cs="Times New Roman"/>
          <w:sz w:val="22"/>
          <w:szCs w:val="22"/>
        </w:rPr>
      </w:pPr>
      <w:r>
        <w:rPr>
          <w:rFonts w:ascii="Times New Roman" w:hAnsi="Times New Roman" w:cs="Times New Roman"/>
          <w:sz w:val="22"/>
          <w:szCs w:val="22"/>
        </w:rPr>
        <w:t>January 4, 2022</w:t>
      </w:r>
      <w:r>
        <w:rPr>
          <w:rFonts w:ascii="Times New Roman" w:hAnsi="Times New Roman" w:cs="Times New Roman"/>
          <w:sz w:val="22"/>
          <w:szCs w:val="22"/>
        </w:rPr>
        <w:tab/>
      </w:r>
      <w:r>
        <w:rPr>
          <w:rFonts w:ascii="Times New Roman" w:hAnsi="Times New Roman" w:cs="Times New Roman"/>
          <w:sz w:val="22"/>
          <w:szCs w:val="22"/>
        </w:rPr>
        <w:tab/>
        <w:t>7:00 PM</w:t>
      </w:r>
      <w:r>
        <w:rPr>
          <w:rFonts w:ascii="Times New Roman" w:hAnsi="Times New Roman" w:cs="Times New Roman"/>
          <w:sz w:val="22"/>
          <w:szCs w:val="22"/>
        </w:rPr>
        <w:tab/>
      </w:r>
      <w:r>
        <w:rPr>
          <w:rFonts w:ascii="Times New Roman" w:hAnsi="Times New Roman" w:cs="Times New Roman"/>
          <w:sz w:val="22"/>
          <w:szCs w:val="22"/>
        </w:rPr>
        <w:tab/>
        <w:t>Zoom</w:t>
      </w:r>
    </w:p>
    <w:p w14:paraId="6123A1ED" w14:textId="77777777" w:rsidR="00533BB2" w:rsidRDefault="00533BB2" w:rsidP="00EF2387">
      <w:pPr>
        <w:pStyle w:val="BodyText"/>
        <w:ind w:left="720" w:firstLine="360"/>
        <w:rPr>
          <w:rFonts w:ascii="Times New Roman" w:hAnsi="Times New Roman" w:cs="Times New Roman"/>
          <w:sz w:val="22"/>
          <w:szCs w:val="22"/>
        </w:rPr>
      </w:pPr>
      <w:r>
        <w:rPr>
          <w:rFonts w:ascii="Times New Roman" w:hAnsi="Times New Roman" w:cs="Times New Roman"/>
          <w:sz w:val="22"/>
          <w:szCs w:val="22"/>
        </w:rPr>
        <w:t>February 1, 2022</w:t>
      </w:r>
      <w:r>
        <w:rPr>
          <w:rFonts w:ascii="Times New Roman" w:hAnsi="Times New Roman" w:cs="Times New Roman"/>
          <w:sz w:val="22"/>
          <w:szCs w:val="22"/>
        </w:rPr>
        <w:tab/>
      </w:r>
      <w:r>
        <w:rPr>
          <w:rFonts w:ascii="Times New Roman" w:hAnsi="Times New Roman" w:cs="Times New Roman"/>
          <w:sz w:val="22"/>
          <w:szCs w:val="22"/>
        </w:rPr>
        <w:tab/>
        <w:t xml:space="preserve">7:00 PM </w:t>
      </w:r>
      <w:r>
        <w:rPr>
          <w:rFonts w:ascii="Times New Roman" w:hAnsi="Times New Roman" w:cs="Times New Roman"/>
          <w:sz w:val="22"/>
          <w:szCs w:val="22"/>
        </w:rPr>
        <w:tab/>
      </w:r>
      <w:r>
        <w:rPr>
          <w:rFonts w:ascii="Times New Roman" w:hAnsi="Times New Roman" w:cs="Times New Roman"/>
          <w:sz w:val="22"/>
          <w:szCs w:val="22"/>
        </w:rPr>
        <w:tab/>
        <w:t>Zoom</w:t>
      </w:r>
    </w:p>
    <w:p w14:paraId="2F07F22A" w14:textId="77777777" w:rsidR="005446A1" w:rsidRPr="002E24AE" w:rsidRDefault="005446A1" w:rsidP="00EF2387">
      <w:pPr>
        <w:pStyle w:val="BodyText"/>
        <w:ind w:left="720" w:firstLine="360"/>
        <w:rPr>
          <w:rFonts w:ascii="Times New Roman" w:hAnsi="Times New Roman" w:cs="Times New Roman"/>
          <w:sz w:val="22"/>
          <w:szCs w:val="22"/>
        </w:rPr>
      </w:pPr>
      <w:r w:rsidRPr="002E24AE">
        <w:rPr>
          <w:rFonts w:ascii="Times New Roman" w:hAnsi="Times New Roman" w:cs="Times New Roman"/>
          <w:sz w:val="22"/>
          <w:szCs w:val="22"/>
        </w:rPr>
        <w:tab/>
      </w:r>
    </w:p>
    <w:p w14:paraId="5EE212C4" w14:textId="77777777" w:rsidR="0049183D" w:rsidRDefault="0049183D" w:rsidP="0049183D">
      <w:pPr>
        <w:spacing w:after="0"/>
        <w:jc w:val="center"/>
        <w:rPr>
          <w:rFonts w:ascii="Times New Roman" w:hAnsi="Times New Roman" w:cs="Times New Roman"/>
        </w:rPr>
      </w:pPr>
      <w:r w:rsidRPr="002F459D">
        <w:rPr>
          <w:rFonts w:ascii="Times New Roman" w:hAnsi="Times New Roman" w:cs="Times New Roman"/>
        </w:rPr>
        <w:t>Additional materials can be found here</w:t>
      </w:r>
      <w:r w:rsidR="007B3AA6" w:rsidRPr="007B3AA6">
        <w:t xml:space="preserve"> </w:t>
      </w:r>
      <w:hyperlink r:id="rId11" w:history="1">
        <w:r w:rsidR="004D4B4A" w:rsidRPr="00525F08">
          <w:rPr>
            <w:rStyle w:val="Hyperlink"/>
            <w:rFonts w:ascii="Times New Roman" w:hAnsi="Times New Roman" w:cs="Times New Roman"/>
          </w:rPr>
          <w:t>http://actonma.gov</w:t>
        </w:r>
      </w:hyperlink>
    </w:p>
    <w:p w14:paraId="21F6DD6B" w14:textId="77777777" w:rsidR="0049183D" w:rsidRPr="002F459D" w:rsidRDefault="0049183D" w:rsidP="0049183D">
      <w:pPr>
        <w:spacing w:after="0"/>
        <w:jc w:val="center"/>
        <w:rPr>
          <w:rFonts w:ascii="Times New Roman" w:hAnsi="Times New Roman" w:cs="Times New Roman"/>
        </w:rPr>
      </w:pPr>
    </w:p>
    <w:p w14:paraId="16992126" w14:textId="77777777" w:rsidR="0049183D" w:rsidRPr="002F459D" w:rsidRDefault="0049183D" w:rsidP="0049183D">
      <w:pPr>
        <w:pStyle w:val="ListParagraph"/>
        <w:ind w:left="-810" w:right="-900"/>
        <w:jc w:val="center"/>
        <w:rPr>
          <w:rFonts w:ascii="Times New Roman" w:hAnsi="Times New Roman" w:cs="Times New Roman"/>
        </w:rPr>
      </w:pPr>
      <w:r w:rsidRPr="002F459D">
        <w:rPr>
          <w:rFonts w:ascii="Times New Roman" w:hAnsi="Times New Roman" w:cs="Times New Roman"/>
          <w:i/>
        </w:rPr>
        <w:t xml:space="preserve">The listed agenda items are those reasonably anticipated by the Chair. Not all items may in fact be discussed and other items not listed may also be brought up for discussion to the extent permitted by law. </w:t>
      </w:r>
      <w:r w:rsidRPr="002F459D">
        <w:rPr>
          <w:rFonts w:ascii="Times New Roman" w:hAnsi="Times New Roman" w:cs="Times New Roman"/>
          <w:i/>
          <w:iCs/>
          <w:color w:val="323232"/>
        </w:rPr>
        <w:t xml:space="preserve">Reasonable accommodations for people with disabilities are available upon request. Include a description of the accommodation you will need, including as much detail as you can and a way we can contact you if we need more information. Please allow advance notice. Send an e-mail to </w:t>
      </w:r>
      <w:r w:rsidRPr="002F459D">
        <w:rPr>
          <w:rFonts w:ascii="Times New Roman" w:hAnsi="Times New Roman" w:cs="Times New Roman"/>
          <w:b/>
          <w:iCs/>
          <w:color w:val="323232"/>
        </w:rPr>
        <w:t>manager</w:t>
      </w:r>
      <w:r w:rsidRPr="002F459D">
        <w:rPr>
          <w:rFonts w:ascii="Times New Roman" w:hAnsi="Times New Roman" w:cs="Times New Roman"/>
          <w:b/>
        </w:rPr>
        <w:t>@actonma.gov</w:t>
      </w:r>
      <w:r w:rsidRPr="002F459D">
        <w:rPr>
          <w:rFonts w:ascii="Times New Roman" w:hAnsi="Times New Roman" w:cs="Times New Roman"/>
          <w:color w:val="0000FF"/>
        </w:rPr>
        <w:t xml:space="preserve"> </w:t>
      </w:r>
      <w:r w:rsidRPr="002F459D">
        <w:rPr>
          <w:rFonts w:ascii="Times New Roman" w:hAnsi="Times New Roman" w:cs="Times New Roman"/>
          <w:i/>
          <w:iCs/>
          <w:color w:val="323232"/>
        </w:rPr>
        <w:t xml:space="preserve">or </w:t>
      </w:r>
      <w:r w:rsidRPr="002F459D">
        <w:rPr>
          <w:rFonts w:ascii="Times New Roman" w:hAnsi="Times New Roman" w:cs="Times New Roman"/>
          <w:i/>
          <w:iCs/>
        </w:rPr>
        <w:t xml:space="preserve">call Town Manager’s Office </w:t>
      </w:r>
      <w:r w:rsidR="00D86EAC">
        <w:rPr>
          <w:rFonts w:ascii="Times New Roman" w:hAnsi="Times New Roman" w:cs="Times New Roman"/>
          <w:b/>
          <w:i/>
          <w:iCs/>
        </w:rPr>
        <w:t>(978)929-6611</w:t>
      </w:r>
      <w:r w:rsidR="00BC2C4B" w:rsidRPr="002F459D">
        <w:rPr>
          <w:rFonts w:ascii="Times New Roman" w:hAnsi="Times New Roman" w:cs="Times New Roman"/>
          <w:i/>
          <w:iCs/>
        </w:rPr>
        <w:t>.</w:t>
      </w:r>
    </w:p>
    <w:p w14:paraId="0B996907" w14:textId="77777777" w:rsidR="0049183D" w:rsidRPr="002F459D" w:rsidRDefault="0049183D" w:rsidP="0049183D">
      <w:pPr>
        <w:pStyle w:val="ListParagraph"/>
        <w:ind w:left="1080"/>
        <w:jc w:val="center"/>
        <w:rPr>
          <w:rFonts w:ascii="Times New Roman" w:hAnsi="Times New Roman" w:cs="Times New Roman"/>
        </w:rPr>
      </w:pPr>
    </w:p>
    <w:p w14:paraId="175EEA31" w14:textId="77777777" w:rsidR="00B14A4C" w:rsidRPr="002F459D" w:rsidRDefault="0049183D" w:rsidP="00765490">
      <w:pPr>
        <w:pStyle w:val="ListParagraph"/>
        <w:ind w:left="1080"/>
        <w:jc w:val="center"/>
        <w:rPr>
          <w:rFonts w:ascii="Times New Roman" w:hAnsi="Times New Roman" w:cs="Times New Roman"/>
        </w:rPr>
      </w:pPr>
      <w:r w:rsidRPr="002F459D">
        <w:rPr>
          <w:rFonts w:ascii="Times New Roman" w:hAnsi="Times New Roman" w:cs="Times New Roman"/>
        </w:rPr>
        <w:t xml:space="preserve">For more information about </w:t>
      </w:r>
      <w:r w:rsidR="008E315F" w:rsidRPr="002F459D">
        <w:rPr>
          <w:rFonts w:ascii="Times New Roman" w:hAnsi="Times New Roman" w:cs="Times New Roman"/>
        </w:rPr>
        <w:t>the Recreation Commission</w:t>
      </w:r>
      <w:r w:rsidRPr="002F459D">
        <w:rPr>
          <w:rFonts w:ascii="Times New Roman" w:hAnsi="Times New Roman" w:cs="Times New Roman"/>
        </w:rPr>
        <w:t xml:space="preserve"> contact </w:t>
      </w:r>
      <w:r w:rsidR="008E315F" w:rsidRPr="002F459D">
        <w:rPr>
          <w:rFonts w:ascii="Times New Roman" w:hAnsi="Times New Roman" w:cs="Times New Roman"/>
        </w:rPr>
        <w:t>recreation@actonma.gov</w:t>
      </w:r>
      <w:r w:rsidRPr="002F459D">
        <w:rPr>
          <w:rFonts w:ascii="Times New Roman" w:hAnsi="Times New Roman" w:cs="Times New Roman"/>
        </w:rPr>
        <w:t xml:space="preserve"> or </w:t>
      </w:r>
      <w:r w:rsidR="008E315F" w:rsidRPr="002F459D">
        <w:rPr>
          <w:rFonts w:ascii="Times New Roman" w:hAnsi="Times New Roman" w:cs="Times New Roman"/>
        </w:rPr>
        <w:t>978-929-6640 x0</w:t>
      </w:r>
    </w:p>
    <w:sectPr w:rsidR="00B14A4C" w:rsidRPr="002F459D" w:rsidSect="00F87500">
      <w:footerReference w:type="default" r:id="rId12"/>
      <w:pgSz w:w="12240" w:h="15840"/>
      <w:pgMar w:top="810" w:right="1440" w:bottom="1170" w:left="1440" w:header="720" w:footer="29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A0891" w14:textId="77777777" w:rsidR="00AA7B5E" w:rsidRDefault="00AA7B5E" w:rsidP="002543F9">
      <w:pPr>
        <w:spacing w:after="0" w:line="240" w:lineRule="auto"/>
      </w:pPr>
      <w:r>
        <w:separator/>
      </w:r>
    </w:p>
  </w:endnote>
  <w:endnote w:type="continuationSeparator" w:id="0">
    <w:p w14:paraId="1877EF50" w14:textId="77777777" w:rsidR="00AA7B5E" w:rsidRDefault="00AA7B5E" w:rsidP="0025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87550816"/>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0B22D3E4" w14:textId="77777777" w:rsidR="00F87500" w:rsidRPr="00F87500" w:rsidRDefault="00A97DAD" w:rsidP="00F87500">
            <w:pPr>
              <w:pStyle w:val="Footer"/>
              <w:jc w:val="center"/>
              <w:rPr>
                <w:rFonts w:ascii="Times New Roman" w:hAnsi="Times New Roman" w:cs="Times New Roman"/>
              </w:rPr>
            </w:pPr>
            <w:r w:rsidRPr="00F87500">
              <w:rPr>
                <w:rFonts w:ascii="Times New Roman" w:hAnsi="Times New Roman" w:cs="Times New Roman"/>
              </w:rPr>
              <w:t xml:space="preserve">Page </w:t>
            </w:r>
            <w:r w:rsidRPr="00F87500">
              <w:rPr>
                <w:rFonts w:ascii="Times New Roman" w:hAnsi="Times New Roman" w:cs="Times New Roman"/>
                <w:b/>
                <w:bCs/>
                <w:sz w:val="24"/>
                <w:szCs w:val="24"/>
              </w:rPr>
              <w:fldChar w:fldCharType="begin"/>
            </w:r>
            <w:r w:rsidRPr="00F87500">
              <w:rPr>
                <w:rFonts w:ascii="Times New Roman" w:hAnsi="Times New Roman" w:cs="Times New Roman"/>
                <w:b/>
                <w:bCs/>
              </w:rPr>
              <w:instrText xml:space="preserve"> PAGE </w:instrText>
            </w:r>
            <w:r w:rsidRPr="00F87500">
              <w:rPr>
                <w:rFonts w:ascii="Times New Roman" w:hAnsi="Times New Roman" w:cs="Times New Roman"/>
                <w:b/>
                <w:bCs/>
                <w:sz w:val="24"/>
                <w:szCs w:val="24"/>
              </w:rPr>
              <w:fldChar w:fldCharType="separate"/>
            </w:r>
            <w:r w:rsidR="00263230">
              <w:rPr>
                <w:rFonts w:ascii="Times New Roman" w:hAnsi="Times New Roman" w:cs="Times New Roman"/>
                <w:b/>
                <w:bCs/>
                <w:noProof/>
              </w:rPr>
              <w:t>1</w:t>
            </w:r>
            <w:r w:rsidRPr="00F87500">
              <w:rPr>
                <w:rFonts w:ascii="Times New Roman" w:hAnsi="Times New Roman" w:cs="Times New Roman"/>
                <w:b/>
                <w:bCs/>
                <w:sz w:val="24"/>
                <w:szCs w:val="24"/>
              </w:rPr>
              <w:fldChar w:fldCharType="end"/>
            </w:r>
            <w:r w:rsidRPr="00F87500">
              <w:rPr>
                <w:rFonts w:ascii="Times New Roman" w:hAnsi="Times New Roman" w:cs="Times New Roman"/>
              </w:rPr>
              <w:t xml:space="preserve"> of </w:t>
            </w:r>
            <w:r w:rsidRPr="00F87500">
              <w:rPr>
                <w:rFonts w:ascii="Times New Roman" w:hAnsi="Times New Roman" w:cs="Times New Roman"/>
                <w:b/>
                <w:bCs/>
                <w:sz w:val="24"/>
                <w:szCs w:val="24"/>
              </w:rPr>
              <w:fldChar w:fldCharType="begin"/>
            </w:r>
            <w:r w:rsidRPr="00F87500">
              <w:rPr>
                <w:rFonts w:ascii="Times New Roman" w:hAnsi="Times New Roman" w:cs="Times New Roman"/>
                <w:b/>
                <w:bCs/>
              </w:rPr>
              <w:instrText xml:space="preserve"> NUMPAGES  </w:instrText>
            </w:r>
            <w:r w:rsidRPr="00F87500">
              <w:rPr>
                <w:rFonts w:ascii="Times New Roman" w:hAnsi="Times New Roman" w:cs="Times New Roman"/>
                <w:b/>
                <w:bCs/>
                <w:sz w:val="24"/>
                <w:szCs w:val="24"/>
              </w:rPr>
              <w:fldChar w:fldCharType="separate"/>
            </w:r>
            <w:r w:rsidR="00263230">
              <w:rPr>
                <w:rFonts w:ascii="Times New Roman" w:hAnsi="Times New Roman" w:cs="Times New Roman"/>
                <w:b/>
                <w:bCs/>
                <w:noProof/>
              </w:rPr>
              <w:t>2</w:t>
            </w:r>
            <w:r w:rsidRPr="00F87500">
              <w:rPr>
                <w:rFonts w:ascii="Times New Roman" w:hAnsi="Times New Roman" w:cs="Times New Roman"/>
                <w:b/>
                <w:bCs/>
                <w:sz w:val="24"/>
                <w:szCs w:val="24"/>
              </w:rPr>
              <w:fldChar w:fldCharType="end"/>
            </w:r>
          </w:p>
        </w:sdtContent>
      </w:sdt>
    </w:sdtContent>
  </w:sdt>
  <w:p w14:paraId="52279171" w14:textId="77777777" w:rsidR="00F87500" w:rsidRDefault="00AA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43CEF" w14:textId="77777777" w:rsidR="00AA7B5E" w:rsidRDefault="00AA7B5E" w:rsidP="002543F9">
      <w:pPr>
        <w:spacing w:after="0" w:line="240" w:lineRule="auto"/>
      </w:pPr>
      <w:r>
        <w:separator/>
      </w:r>
    </w:p>
  </w:footnote>
  <w:footnote w:type="continuationSeparator" w:id="0">
    <w:p w14:paraId="32335F3B" w14:textId="77777777" w:rsidR="00AA7B5E" w:rsidRDefault="00AA7B5E" w:rsidP="00254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DA0"/>
    <w:multiLevelType w:val="hybridMultilevel"/>
    <w:tmpl w:val="3088534E"/>
    <w:lvl w:ilvl="0" w:tplc="D44C017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460A18"/>
    <w:multiLevelType w:val="hybridMultilevel"/>
    <w:tmpl w:val="D15664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8203483"/>
    <w:multiLevelType w:val="hybridMultilevel"/>
    <w:tmpl w:val="6C0C91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3A3C4C1A"/>
    <w:multiLevelType w:val="hybridMultilevel"/>
    <w:tmpl w:val="9878C26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5E4D7D34"/>
    <w:multiLevelType w:val="hybridMultilevel"/>
    <w:tmpl w:val="1A9C3986"/>
    <w:lvl w:ilvl="0" w:tplc="B7C21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E62F6"/>
    <w:multiLevelType w:val="hybridMultilevel"/>
    <w:tmpl w:val="4DB2F8AE"/>
    <w:lvl w:ilvl="0" w:tplc="CFEC1A86">
      <w:start w:val="1"/>
      <w:numFmt w:val="decimal"/>
      <w:lvlText w:val="%1."/>
      <w:lvlJc w:val="left"/>
      <w:pPr>
        <w:ind w:left="1440" w:hanging="360"/>
      </w:pPr>
      <w:rPr>
        <w:rFonts w:hint="default"/>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63779F"/>
    <w:multiLevelType w:val="hybridMultilevel"/>
    <w:tmpl w:val="B622E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3D"/>
    <w:rsid w:val="00057229"/>
    <w:rsid w:val="000C2E29"/>
    <w:rsid w:val="000D490D"/>
    <w:rsid w:val="001251B1"/>
    <w:rsid w:val="00165975"/>
    <w:rsid w:val="001706D5"/>
    <w:rsid w:val="001A01DF"/>
    <w:rsid w:val="001D1CE7"/>
    <w:rsid w:val="00230918"/>
    <w:rsid w:val="00246151"/>
    <w:rsid w:val="002543F9"/>
    <w:rsid w:val="00263230"/>
    <w:rsid w:val="00294134"/>
    <w:rsid w:val="002A2554"/>
    <w:rsid w:val="002D29FA"/>
    <w:rsid w:val="002D6288"/>
    <w:rsid w:val="002E24AE"/>
    <w:rsid w:val="002E6A44"/>
    <w:rsid w:val="002E6CED"/>
    <w:rsid w:val="002F1FA4"/>
    <w:rsid w:val="002F459D"/>
    <w:rsid w:val="00312B9B"/>
    <w:rsid w:val="0037763B"/>
    <w:rsid w:val="003A2FF3"/>
    <w:rsid w:val="003B10A1"/>
    <w:rsid w:val="003C03D7"/>
    <w:rsid w:val="003C2009"/>
    <w:rsid w:val="00441962"/>
    <w:rsid w:val="00470CE5"/>
    <w:rsid w:val="0049183D"/>
    <w:rsid w:val="004A288E"/>
    <w:rsid w:val="004D4B4A"/>
    <w:rsid w:val="005165C8"/>
    <w:rsid w:val="00533BB2"/>
    <w:rsid w:val="005446A1"/>
    <w:rsid w:val="00545332"/>
    <w:rsid w:val="00552371"/>
    <w:rsid w:val="00570B04"/>
    <w:rsid w:val="005B1E32"/>
    <w:rsid w:val="005B62D6"/>
    <w:rsid w:val="005E6439"/>
    <w:rsid w:val="005F1E0D"/>
    <w:rsid w:val="006025F7"/>
    <w:rsid w:val="006031DE"/>
    <w:rsid w:val="00630C84"/>
    <w:rsid w:val="00635B6E"/>
    <w:rsid w:val="00641A48"/>
    <w:rsid w:val="00642F7B"/>
    <w:rsid w:val="00654012"/>
    <w:rsid w:val="006773C2"/>
    <w:rsid w:val="006A7EA0"/>
    <w:rsid w:val="006B2E16"/>
    <w:rsid w:val="006C6E90"/>
    <w:rsid w:val="006D37C7"/>
    <w:rsid w:val="00727FC3"/>
    <w:rsid w:val="0073225F"/>
    <w:rsid w:val="00745015"/>
    <w:rsid w:val="00763A27"/>
    <w:rsid w:val="00765490"/>
    <w:rsid w:val="00793DBF"/>
    <w:rsid w:val="007A73EF"/>
    <w:rsid w:val="007B3AA6"/>
    <w:rsid w:val="007D658F"/>
    <w:rsid w:val="007E4FFC"/>
    <w:rsid w:val="00823E64"/>
    <w:rsid w:val="008439AD"/>
    <w:rsid w:val="00867EFC"/>
    <w:rsid w:val="00872A78"/>
    <w:rsid w:val="008E315F"/>
    <w:rsid w:val="008F768F"/>
    <w:rsid w:val="00902A59"/>
    <w:rsid w:val="00911119"/>
    <w:rsid w:val="00923C75"/>
    <w:rsid w:val="00945BFC"/>
    <w:rsid w:val="00970A1E"/>
    <w:rsid w:val="009D5027"/>
    <w:rsid w:val="009E00D5"/>
    <w:rsid w:val="00A12E37"/>
    <w:rsid w:val="00A43322"/>
    <w:rsid w:val="00A70A91"/>
    <w:rsid w:val="00A97DAD"/>
    <w:rsid w:val="00AA7B5E"/>
    <w:rsid w:val="00AD68BC"/>
    <w:rsid w:val="00B14A4C"/>
    <w:rsid w:val="00B177A4"/>
    <w:rsid w:val="00B2568C"/>
    <w:rsid w:val="00B715AE"/>
    <w:rsid w:val="00B7748F"/>
    <w:rsid w:val="00BB2310"/>
    <w:rsid w:val="00BC2C4B"/>
    <w:rsid w:val="00C0179C"/>
    <w:rsid w:val="00C24135"/>
    <w:rsid w:val="00C3746C"/>
    <w:rsid w:val="00C5017B"/>
    <w:rsid w:val="00C75F59"/>
    <w:rsid w:val="00CA60FF"/>
    <w:rsid w:val="00CE4274"/>
    <w:rsid w:val="00CF076F"/>
    <w:rsid w:val="00CF1B6D"/>
    <w:rsid w:val="00D133F1"/>
    <w:rsid w:val="00D232CE"/>
    <w:rsid w:val="00D46C36"/>
    <w:rsid w:val="00D76F32"/>
    <w:rsid w:val="00D86EAC"/>
    <w:rsid w:val="00DD4C49"/>
    <w:rsid w:val="00DE3B56"/>
    <w:rsid w:val="00E2669A"/>
    <w:rsid w:val="00E47AA1"/>
    <w:rsid w:val="00E63F7E"/>
    <w:rsid w:val="00EA77EE"/>
    <w:rsid w:val="00EE44F1"/>
    <w:rsid w:val="00EF2387"/>
    <w:rsid w:val="00F1091E"/>
    <w:rsid w:val="00F116D0"/>
    <w:rsid w:val="00F432C6"/>
    <w:rsid w:val="00F52ABD"/>
    <w:rsid w:val="00F54D59"/>
    <w:rsid w:val="00FB330F"/>
    <w:rsid w:val="00FE1F0C"/>
    <w:rsid w:val="00FF2B68"/>
    <w:rsid w:val="00FF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83D"/>
    <w:pPr>
      <w:ind w:left="720"/>
      <w:contextualSpacing/>
    </w:pPr>
  </w:style>
  <w:style w:type="paragraph" w:styleId="Footer">
    <w:name w:val="footer"/>
    <w:basedOn w:val="Normal"/>
    <w:link w:val="FooterChar"/>
    <w:uiPriority w:val="99"/>
    <w:unhideWhenUsed/>
    <w:rsid w:val="0049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83D"/>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paragraph" w:styleId="BodyText">
    <w:name w:val="Body Text"/>
    <w:basedOn w:val="Normal"/>
    <w:link w:val="BodyTextChar"/>
    <w:uiPriority w:val="1"/>
    <w:qFormat/>
    <w:rsid w:val="005446A1"/>
    <w:pPr>
      <w:widowControl w:val="0"/>
      <w:spacing w:after="0" w:line="240" w:lineRule="auto"/>
      <w:ind w:left="573" w:hanging="233"/>
    </w:pPr>
    <w:rPr>
      <w:rFonts w:ascii="Arial" w:eastAsia="Arial" w:hAnsi="Arial"/>
      <w:sz w:val="20"/>
      <w:szCs w:val="20"/>
    </w:rPr>
  </w:style>
  <w:style w:type="character" w:customStyle="1" w:styleId="BodyTextChar">
    <w:name w:val="Body Text Char"/>
    <w:basedOn w:val="DefaultParagraphFont"/>
    <w:link w:val="BodyText"/>
    <w:uiPriority w:val="1"/>
    <w:rsid w:val="005446A1"/>
    <w:rPr>
      <w:rFonts w:ascii="Arial" w:eastAsia="Arial" w:hAnsi="Arial"/>
      <w:sz w:val="20"/>
      <w:szCs w:val="20"/>
    </w:rPr>
  </w:style>
  <w:style w:type="character" w:styleId="Hyperlink">
    <w:name w:val="Hyperlink"/>
    <w:basedOn w:val="DefaultParagraphFont"/>
    <w:uiPriority w:val="99"/>
    <w:unhideWhenUsed/>
    <w:rsid w:val="007B3AA6"/>
    <w:rPr>
      <w:color w:val="0000FF" w:themeColor="hyperlink"/>
      <w:u w:val="single"/>
    </w:rPr>
  </w:style>
  <w:style w:type="paragraph" w:styleId="Header">
    <w:name w:val="header"/>
    <w:basedOn w:val="Normal"/>
    <w:link w:val="HeaderChar"/>
    <w:uiPriority w:val="99"/>
    <w:unhideWhenUsed/>
    <w:rsid w:val="0025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F9"/>
  </w:style>
  <w:style w:type="paragraph" w:styleId="NoSpacing">
    <w:name w:val="No Spacing"/>
    <w:uiPriority w:val="1"/>
    <w:qFormat/>
    <w:rsid w:val="00A70A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83D"/>
    <w:pPr>
      <w:ind w:left="720"/>
      <w:contextualSpacing/>
    </w:pPr>
  </w:style>
  <w:style w:type="paragraph" w:styleId="Footer">
    <w:name w:val="footer"/>
    <w:basedOn w:val="Normal"/>
    <w:link w:val="FooterChar"/>
    <w:uiPriority w:val="99"/>
    <w:unhideWhenUsed/>
    <w:rsid w:val="0049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83D"/>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paragraph" w:styleId="BodyText">
    <w:name w:val="Body Text"/>
    <w:basedOn w:val="Normal"/>
    <w:link w:val="BodyTextChar"/>
    <w:uiPriority w:val="1"/>
    <w:qFormat/>
    <w:rsid w:val="005446A1"/>
    <w:pPr>
      <w:widowControl w:val="0"/>
      <w:spacing w:after="0" w:line="240" w:lineRule="auto"/>
      <w:ind w:left="573" w:hanging="233"/>
    </w:pPr>
    <w:rPr>
      <w:rFonts w:ascii="Arial" w:eastAsia="Arial" w:hAnsi="Arial"/>
      <w:sz w:val="20"/>
      <w:szCs w:val="20"/>
    </w:rPr>
  </w:style>
  <w:style w:type="character" w:customStyle="1" w:styleId="BodyTextChar">
    <w:name w:val="Body Text Char"/>
    <w:basedOn w:val="DefaultParagraphFont"/>
    <w:link w:val="BodyText"/>
    <w:uiPriority w:val="1"/>
    <w:rsid w:val="005446A1"/>
    <w:rPr>
      <w:rFonts w:ascii="Arial" w:eastAsia="Arial" w:hAnsi="Arial"/>
      <w:sz w:val="20"/>
      <w:szCs w:val="20"/>
    </w:rPr>
  </w:style>
  <w:style w:type="character" w:styleId="Hyperlink">
    <w:name w:val="Hyperlink"/>
    <w:basedOn w:val="DefaultParagraphFont"/>
    <w:uiPriority w:val="99"/>
    <w:unhideWhenUsed/>
    <w:rsid w:val="007B3AA6"/>
    <w:rPr>
      <w:color w:val="0000FF" w:themeColor="hyperlink"/>
      <w:u w:val="single"/>
    </w:rPr>
  </w:style>
  <w:style w:type="paragraph" w:styleId="Header">
    <w:name w:val="header"/>
    <w:basedOn w:val="Normal"/>
    <w:link w:val="HeaderChar"/>
    <w:uiPriority w:val="99"/>
    <w:unhideWhenUsed/>
    <w:rsid w:val="0025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F9"/>
  </w:style>
  <w:style w:type="paragraph" w:styleId="NoSpacing">
    <w:name w:val="No Spacing"/>
    <w:uiPriority w:val="1"/>
    <w:qFormat/>
    <w:rsid w:val="00A70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4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onma.zoom.us/j/975700524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tonma.go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ctonma.zoom.us/u/acM47iAr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 Repucci</dc:creator>
  <cp:lastModifiedBy>Eva Szkaradek</cp:lastModifiedBy>
  <cp:revision>2</cp:revision>
  <cp:lastPrinted>2021-10-28T13:56:00Z</cp:lastPrinted>
  <dcterms:created xsi:type="dcterms:W3CDTF">2021-10-28T14:54:00Z</dcterms:created>
  <dcterms:modified xsi:type="dcterms:W3CDTF">2021-10-28T14:54:00Z</dcterms:modified>
</cp:coreProperties>
</file>